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E947" w14:textId="77777777" w:rsidR="009132B0" w:rsidRDefault="00A507EB" w:rsidP="00FB693B">
      <w:pPr>
        <w:jc w:val="center"/>
        <w:rPr>
          <w:rFonts w:ascii="ＭＳ ゴシック" w:eastAsia="ＭＳ ゴシック" w:hAnsi="ＭＳ ゴシック"/>
          <w:b/>
          <w:sz w:val="24"/>
        </w:rPr>
      </w:pPr>
      <w:r w:rsidRPr="00FB693B">
        <w:rPr>
          <w:rFonts w:eastAsia="ＭＳ ゴシック" w:hint="eastAsia"/>
          <w:sz w:val="24"/>
        </w:rPr>
        <w:t>第</w:t>
      </w:r>
      <w:r w:rsidR="007B25FC">
        <w:rPr>
          <w:rFonts w:eastAsia="ＭＳ ゴシック" w:hint="eastAsia"/>
          <w:sz w:val="24"/>
        </w:rPr>
        <w:t>1</w:t>
      </w:r>
      <w:r w:rsidR="00F436FC">
        <w:rPr>
          <w:rFonts w:eastAsia="ＭＳ ゴシック"/>
          <w:sz w:val="24"/>
        </w:rPr>
        <w:t>5</w:t>
      </w:r>
      <w:r w:rsidRPr="00FB693B">
        <w:rPr>
          <w:rFonts w:eastAsia="ＭＳ ゴシック" w:hint="eastAsia"/>
          <w:sz w:val="24"/>
        </w:rPr>
        <w:t xml:space="preserve">回　</w:t>
      </w:r>
      <w:r>
        <w:rPr>
          <w:rFonts w:ascii="ＭＳ ゴシック" w:eastAsia="ＭＳ ゴシック" w:hAnsi="ＭＳ ゴシック" w:hint="eastAsia"/>
          <w:b/>
          <w:sz w:val="24"/>
        </w:rPr>
        <w:t>全国高校生英語ディベート</w:t>
      </w:r>
      <w:r w:rsidRPr="009340D8">
        <w:rPr>
          <w:rFonts w:ascii="ＭＳ ゴシック" w:eastAsia="ＭＳ ゴシック" w:hAnsi="ＭＳ ゴシック" w:hint="eastAsia"/>
          <w:b/>
          <w:sz w:val="24"/>
        </w:rPr>
        <w:t>大会</w:t>
      </w:r>
      <w:r w:rsidR="009132B0">
        <w:rPr>
          <w:rFonts w:ascii="ＭＳ ゴシック" w:eastAsia="ＭＳ ゴシック" w:hAnsi="ＭＳ ゴシック"/>
          <w:b/>
          <w:sz w:val="24"/>
        </w:rPr>
        <w:t xml:space="preserve"> “</w:t>
      </w:r>
      <w:r w:rsidR="00850D95">
        <w:rPr>
          <w:rFonts w:ascii="ＭＳ ゴシック" w:eastAsia="ＭＳ ゴシック" w:hAnsi="ＭＳ ゴシック" w:hint="eastAsia"/>
          <w:b/>
          <w:sz w:val="24"/>
        </w:rPr>
        <w:t>O</w:t>
      </w:r>
      <w:r w:rsidR="00850D95">
        <w:rPr>
          <w:rFonts w:ascii="ＭＳ ゴシック" w:eastAsia="ＭＳ ゴシック" w:hAnsi="ＭＳ ゴシック"/>
          <w:b/>
          <w:sz w:val="24"/>
        </w:rPr>
        <w:t>nline</w:t>
      </w:r>
      <w:r w:rsidR="009132B0">
        <w:rPr>
          <w:rFonts w:ascii="ＭＳ ゴシック" w:eastAsia="ＭＳ ゴシック" w:hAnsi="ＭＳ ゴシック"/>
          <w:b/>
          <w:sz w:val="24"/>
        </w:rPr>
        <w:t>”</w:t>
      </w:r>
    </w:p>
    <w:p w14:paraId="0C80E346" w14:textId="7A5A2673" w:rsidR="004124BA" w:rsidRDefault="00A507EB" w:rsidP="00FB693B">
      <w:pPr>
        <w:jc w:val="center"/>
        <w:rPr>
          <w:rFonts w:ascii="ＭＳ ゴシック" w:eastAsia="ＭＳ ゴシック" w:hAnsi="ＭＳ ゴシック"/>
          <w:b/>
          <w:sz w:val="24"/>
        </w:rPr>
      </w:pPr>
      <w:r>
        <w:rPr>
          <w:rFonts w:ascii="ＭＳ ゴシック" w:eastAsia="ＭＳ ゴシック" w:hAnsi="ＭＳ ゴシック" w:hint="eastAsia"/>
          <w:b/>
          <w:sz w:val="24"/>
        </w:rPr>
        <w:t>出場校</w:t>
      </w:r>
      <w:r w:rsidR="00104526">
        <w:rPr>
          <w:rFonts w:ascii="ＭＳ ゴシック" w:eastAsia="ＭＳ ゴシック" w:hAnsi="ＭＳ ゴシック" w:hint="eastAsia"/>
          <w:b/>
          <w:sz w:val="24"/>
        </w:rPr>
        <w:t>選抜</w:t>
      </w:r>
      <w:r>
        <w:rPr>
          <w:rFonts w:ascii="ＭＳ ゴシック" w:eastAsia="ＭＳ ゴシック" w:hAnsi="ＭＳ ゴシック" w:hint="eastAsia"/>
          <w:b/>
          <w:sz w:val="24"/>
        </w:rPr>
        <w:t>基準</w:t>
      </w:r>
    </w:p>
    <w:p w14:paraId="0C80E347" w14:textId="77777777" w:rsidR="00D374CA" w:rsidRPr="00850D95" w:rsidRDefault="00D374CA" w:rsidP="009341DC">
      <w:pPr>
        <w:jc w:val="center"/>
      </w:pPr>
    </w:p>
    <w:p w14:paraId="699B9C70" w14:textId="15AC1327" w:rsidR="00FD255C" w:rsidRDefault="00607741" w:rsidP="009341DC">
      <w:pPr>
        <w:jc w:val="center"/>
        <w:rPr>
          <w:sz w:val="20"/>
        </w:rPr>
      </w:pPr>
      <w:r>
        <w:t>2020</w:t>
      </w:r>
      <w:r w:rsidR="00FB693B">
        <w:rPr>
          <w:rFonts w:hint="eastAsia"/>
        </w:rPr>
        <w:t>年</w:t>
      </w:r>
      <w:r w:rsidR="00850D95">
        <w:rPr>
          <w:rFonts w:hint="eastAsia"/>
        </w:rPr>
        <w:t>7</w:t>
      </w:r>
      <w:r w:rsidR="00DE636E" w:rsidRPr="00B04299">
        <w:rPr>
          <w:rFonts w:hint="eastAsia"/>
          <w:sz w:val="20"/>
        </w:rPr>
        <w:t>月</w:t>
      </w:r>
      <w:r w:rsidR="00600AF1">
        <w:rPr>
          <w:rFonts w:hint="eastAsia"/>
          <w:sz w:val="20"/>
        </w:rPr>
        <w:t>2</w:t>
      </w:r>
      <w:r w:rsidR="00600AF1">
        <w:rPr>
          <w:sz w:val="20"/>
        </w:rPr>
        <w:t>0</w:t>
      </w:r>
      <w:r w:rsidR="00DE636E" w:rsidRPr="00B04299">
        <w:rPr>
          <w:rFonts w:hint="eastAsia"/>
          <w:sz w:val="20"/>
        </w:rPr>
        <w:t>日</w:t>
      </w:r>
      <w:r w:rsidR="00746995">
        <w:rPr>
          <w:rFonts w:hint="eastAsia"/>
          <w:sz w:val="20"/>
        </w:rPr>
        <w:t xml:space="preserve"> </w:t>
      </w:r>
    </w:p>
    <w:p w14:paraId="03076230" w14:textId="77777777" w:rsidR="00FD255C" w:rsidRDefault="00FD255C" w:rsidP="001F3FDF"/>
    <w:p w14:paraId="0C80E34B" w14:textId="0EE4C23B" w:rsidR="00EE6731" w:rsidRDefault="00EE6731" w:rsidP="001F3FDF">
      <w:pPr>
        <w:jc w:val="center"/>
      </w:pPr>
      <w:r>
        <w:rPr>
          <w:rFonts w:hint="eastAsia"/>
        </w:rPr>
        <w:t>HEnDA</w:t>
      </w:r>
      <w:r w:rsidR="004F6F2C">
        <w:t>理事会・</w:t>
      </w:r>
      <w:r>
        <w:rPr>
          <w:rFonts w:hint="eastAsia"/>
        </w:rPr>
        <w:t>審査委員会</w:t>
      </w:r>
    </w:p>
    <w:p w14:paraId="78FBFB8A" w14:textId="77777777" w:rsidR="0006654F" w:rsidRDefault="0006654F" w:rsidP="001F3FDF">
      <w:pPr>
        <w:jc w:val="center"/>
      </w:pPr>
    </w:p>
    <w:p w14:paraId="0BC9344E" w14:textId="070AA4ED" w:rsidR="00D31203" w:rsidRPr="0006654F" w:rsidRDefault="00994F08" w:rsidP="0006654F">
      <w:pPr>
        <w:pStyle w:val="1"/>
        <w:pBdr>
          <w:top w:val="single" w:sz="4" w:space="1" w:color="auto"/>
          <w:left w:val="single" w:sz="4" w:space="4" w:color="auto"/>
          <w:bottom w:val="single" w:sz="4" w:space="1" w:color="auto"/>
          <w:right w:val="single" w:sz="4" w:space="4" w:color="auto"/>
        </w:pBdr>
      </w:pPr>
      <w:r w:rsidRPr="0006654F">
        <w:rPr>
          <w:rFonts w:hint="eastAsia"/>
          <w:lang w:eastAsia="ja-JP"/>
        </w:rPr>
        <w:t>基本</w:t>
      </w:r>
      <w:r w:rsidR="00C40152" w:rsidRPr="0006654F">
        <w:rPr>
          <w:rFonts w:hint="eastAsia"/>
          <w:lang w:eastAsia="ja-JP"/>
        </w:rPr>
        <w:t>方針</w:t>
      </w:r>
    </w:p>
    <w:p w14:paraId="5DCE52CD" w14:textId="2DDB8A9E" w:rsidR="00C60E9C" w:rsidRPr="0006654F" w:rsidRDefault="00994F08" w:rsidP="0006654F">
      <w:pPr>
        <w:pStyle w:val="ac"/>
        <w:numPr>
          <w:ilvl w:val="0"/>
          <w:numId w:val="9"/>
        </w:numPr>
        <w:pBdr>
          <w:top w:val="single" w:sz="4" w:space="1" w:color="auto"/>
          <w:left w:val="single" w:sz="4" w:space="4" w:color="auto"/>
          <w:bottom w:val="single" w:sz="4" w:space="1" w:color="auto"/>
          <w:right w:val="single" w:sz="4" w:space="4" w:color="auto"/>
        </w:pBdr>
        <w:ind w:leftChars="0"/>
      </w:pPr>
      <w:r w:rsidRPr="0006654F">
        <w:rPr>
          <w:rFonts w:hint="eastAsia"/>
        </w:rPr>
        <w:t>全体として従来の</w:t>
      </w:r>
      <w:r w:rsidR="004D766B" w:rsidRPr="0006654F">
        <w:rPr>
          <w:rFonts w:hint="eastAsia"/>
        </w:rPr>
        <w:t>選抜</w:t>
      </w:r>
      <w:r w:rsidRPr="0006654F">
        <w:rPr>
          <w:rFonts w:hint="eastAsia"/>
        </w:rPr>
        <w:t>方針は大きく変え</w:t>
      </w:r>
      <w:r w:rsidR="002B0CE5" w:rsidRPr="0006654F">
        <w:rPr>
          <w:rFonts w:hint="eastAsia"/>
        </w:rPr>
        <w:t>ず，各都道府県の</w:t>
      </w:r>
      <w:r w:rsidR="00576A99" w:rsidRPr="0006654F">
        <w:rPr>
          <w:rFonts w:hint="eastAsia"/>
        </w:rPr>
        <w:t>大会開催</w:t>
      </w:r>
      <w:r w:rsidR="004D766B" w:rsidRPr="0006654F">
        <w:rPr>
          <w:rFonts w:hint="eastAsia"/>
        </w:rPr>
        <w:t>とブロック大会</w:t>
      </w:r>
      <w:r w:rsidR="00576A99" w:rsidRPr="0006654F">
        <w:rPr>
          <w:rFonts w:hint="eastAsia"/>
        </w:rPr>
        <w:t>（オンライン・オフライン）を呼びかける</w:t>
      </w:r>
      <w:r w:rsidR="00317238" w:rsidRPr="0006654F">
        <w:rPr>
          <w:rFonts w:hint="eastAsia"/>
        </w:rPr>
        <w:t>。</w:t>
      </w:r>
    </w:p>
    <w:p w14:paraId="73D19F3D" w14:textId="2EDC8B3A" w:rsidR="006B1625" w:rsidRPr="0006654F" w:rsidRDefault="003E1039" w:rsidP="0006654F">
      <w:pPr>
        <w:pStyle w:val="ac"/>
        <w:numPr>
          <w:ilvl w:val="0"/>
          <w:numId w:val="9"/>
        </w:numPr>
        <w:pBdr>
          <w:top w:val="single" w:sz="4" w:space="1" w:color="auto"/>
          <w:left w:val="single" w:sz="4" w:space="4" w:color="auto"/>
          <w:bottom w:val="single" w:sz="4" w:space="1" w:color="auto"/>
          <w:right w:val="single" w:sz="4" w:space="4" w:color="auto"/>
        </w:pBdr>
        <w:ind w:leftChars="0"/>
      </w:pPr>
      <w:r w:rsidRPr="0006654F">
        <w:rPr>
          <w:rFonts w:hint="eastAsia"/>
        </w:rPr>
        <w:t>都道府県大会の開催を後押しするために，</w:t>
      </w:r>
      <w:r w:rsidR="00A87EBE" w:rsidRPr="0006654F">
        <w:rPr>
          <w:rFonts w:hint="eastAsia"/>
        </w:rPr>
        <w:t>条件</w:t>
      </w:r>
      <w:r w:rsidR="00A87EBE" w:rsidRPr="0006654F">
        <w:rPr>
          <w:rFonts w:hint="eastAsia"/>
        </w:rPr>
        <w:t>B</w:t>
      </w:r>
      <w:r w:rsidR="00A87EBE" w:rsidRPr="0006654F">
        <w:rPr>
          <w:rFonts w:hint="eastAsia"/>
        </w:rPr>
        <w:t>や，条件</w:t>
      </w:r>
      <w:r w:rsidR="006630AB" w:rsidRPr="0006654F">
        <w:rPr>
          <w:rFonts w:hint="eastAsia"/>
        </w:rPr>
        <w:t>F</w:t>
      </w:r>
      <w:r w:rsidR="006630AB" w:rsidRPr="0006654F">
        <w:rPr>
          <w:rFonts w:hint="eastAsia"/>
        </w:rPr>
        <w:t>では，</w:t>
      </w:r>
      <w:r w:rsidR="006B1625" w:rsidRPr="0006654F">
        <w:rPr>
          <w:rFonts w:hint="eastAsia"/>
        </w:rPr>
        <w:t>自前</w:t>
      </w:r>
      <w:r w:rsidR="00A87EBE" w:rsidRPr="0006654F">
        <w:rPr>
          <w:rFonts w:hint="eastAsia"/>
        </w:rPr>
        <w:t>で県大会を開いた県</w:t>
      </w:r>
      <w:r w:rsidRPr="0006654F">
        <w:rPr>
          <w:rFonts w:hint="eastAsia"/>
        </w:rPr>
        <w:t>が</w:t>
      </w:r>
      <w:r w:rsidR="006B1625" w:rsidRPr="0006654F">
        <w:rPr>
          <w:rFonts w:hint="eastAsia"/>
        </w:rPr>
        <w:t>優遇</w:t>
      </w:r>
      <w:r w:rsidRPr="0006654F">
        <w:rPr>
          <w:rFonts w:hint="eastAsia"/>
        </w:rPr>
        <w:t>されることになる</w:t>
      </w:r>
    </w:p>
    <w:p w14:paraId="6A30E755" w14:textId="69639B42" w:rsidR="001F3FDF" w:rsidRPr="0006654F" w:rsidRDefault="00323A32" w:rsidP="0006654F">
      <w:pPr>
        <w:pStyle w:val="ac"/>
        <w:numPr>
          <w:ilvl w:val="0"/>
          <w:numId w:val="9"/>
        </w:numPr>
        <w:pBdr>
          <w:top w:val="single" w:sz="4" w:space="1" w:color="auto"/>
          <w:left w:val="single" w:sz="4" w:space="4" w:color="auto"/>
          <w:bottom w:val="single" w:sz="4" w:space="1" w:color="auto"/>
          <w:right w:val="single" w:sz="4" w:space="4" w:color="auto"/>
        </w:pBdr>
        <w:ind w:leftChars="0"/>
      </w:pPr>
      <w:r w:rsidRPr="0006654F">
        <w:rPr>
          <w:rFonts w:hint="eastAsia"/>
        </w:rPr>
        <w:t>ただしコロナ情勢を受け，出場希望校が複数ありながらも諸事情により都道府県大会を開けない県については，</w:t>
      </w:r>
      <w:r w:rsidRPr="0006654F">
        <w:rPr>
          <w:rFonts w:hint="eastAsia"/>
          <w:u w:val="single"/>
        </w:rPr>
        <w:t>HEnDA</w:t>
      </w:r>
      <w:r w:rsidRPr="0006654F">
        <w:rPr>
          <w:rFonts w:hint="eastAsia"/>
          <w:u w:val="single"/>
        </w:rPr>
        <w:t>主催で合同予選会を行い</w:t>
      </w:r>
      <w:r w:rsidRPr="0006654F">
        <w:rPr>
          <w:rFonts w:hint="eastAsia"/>
        </w:rPr>
        <w:t>，</w:t>
      </w:r>
      <w:r>
        <w:rPr>
          <w:rFonts w:hint="eastAsia"/>
        </w:rPr>
        <w:t>各</w:t>
      </w:r>
      <w:r w:rsidRPr="0006654F">
        <w:rPr>
          <w:rFonts w:hint="eastAsia"/>
        </w:rPr>
        <w:t>参加県</w:t>
      </w:r>
      <w:r>
        <w:rPr>
          <w:rFonts w:hint="eastAsia"/>
        </w:rPr>
        <w:t>の１</w:t>
      </w:r>
      <w:r w:rsidRPr="0006654F">
        <w:rPr>
          <w:rFonts w:hint="eastAsia"/>
        </w:rPr>
        <w:t>校は全国大会に出場可能とす</w:t>
      </w:r>
      <w:r>
        <w:rPr>
          <w:rFonts w:hint="eastAsia"/>
        </w:rPr>
        <w:t>る</w:t>
      </w:r>
      <w:r w:rsidRPr="0006654F">
        <w:rPr>
          <w:rFonts w:hint="eastAsia"/>
        </w:rPr>
        <w:t>。</w:t>
      </w:r>
    </w:p>
    <w:p w14:paraId="36AE6D4B" w14:textId="2D481A3B" w:rsidR="003B6DF4" w:rsidRPr="0006654F" w:rsidRDefault="00A255E6" w:rsidP="0006654F">
      <w:pPr>
        <w:pStyle w:val="ac"/>
        <w:numPr>
          <w:ilvl w:val="0"/>
          <w:numId w:val="9"/>
        </w:numPr>
        <w:pBdr>
          <w:top w:val="single" w:sz="4" w:space="1" w:color="auto"/>
          <w:left w:val="single" w:sz="4" w:space="4" w:color="auto"/>
          <w:bottom w:val="single" w:sz="4" w:space="1" w:color="auto"/>
          <w:right w:val="single" w:sz="4" w:space="4" w:color="auto"/>
        </w:pBdr>
        <w:ind w:leftChars="0"/>
      </w:pPr>
      <w:r w:rsidRPr="0006654F">
        <w:rPr>
          <w:rFonts w:hint="eastAsia"/>
        </w:rPr>
        <w:t>都道府県内で一校しか参加希望校がない場合には，今年度に限り</w:t>
      </w:r>
      <w:r w:rsidR="0006654F" w:rsidRPr="0006654F">
        <w:rPr>
          <w:rFonts w:hint="eastAsia"/>
        </w:rPr>
        <w:t>県大会なしでも，</w:t>
      </w:r>
      <w:r w:rsidRPr="0006654F">
        <w:rPr>
          <w:rFonts w:hint="eastAsia"/>
        </w:rPr>
        <w:t>参加を認める</w:t>
      </w:r>
    </w:p>
    <w:p w14:paraId="25E1ADA9" w14:textId="77777777" w:rsidR="00D31203" w:rsidRPr="00646E87" w:rsidRDefault="00D31203">
      <w:pPr>
        <w:rPr>
          <w:sz w:val="24"/>
        </w:rPr>
      </w:pPr>
    </w:p>
    <w:p w14:paraId="0C80E34D" w14:textId="15818BED" w:rsidR="00B82755" w:rsidRDefault="00B82755">
      <w:pPr>
        <w:rPr>
          <w:sz w:val="24"/>
        </w:rPr>
      </w:pPr>
      <w:r>
        <w:rPr>
          <w:rFonts w:hint="eastAsia"/>
          <w:sz w:val="24"/>
        </w:rPr>
        <w:t>総則</w:t>
      </w:r>
    </w:p>
    <w:p w14:paraId="0C80E34F" w14:textId="77777777" w:rsidR="00507205" w:rsidRPr="005045E9" w:rsidRDefault="00D81141" w:rsidP="00F0322C">
      <w:pPr>
        <w:numPr>
          <w:ilvl w:val="0"/>
          <w:numId w:val="3"/>
        </w:numPr>
        <w:rPr>
          <w:szCs w:val="21"/>
        </w:rPr>
      </w:pPr>
      <w:r w:rsidRPr="005045E9">
        <w:rPr>
          <w:rFonts w:hint="eastAsia"/>
          <w:szCs w:val="21"/>
        </w:rPr>
        <w:t>出場枠の総数：</w:t>
      </w:r>
      <w:r w:rsidR="00507205" w:rsidRPr="00466DA5">
        <w:rPr>
          <w:rFonts w:hint="eastAsia"/>
          <w:szCs w:val="21"/>
          <w:u w:val="single"/>
        </w:rPr>
        <w:t>出場枠の総数</w:t>
      </w:r>
      <w:r w:rsidR="00921244" w:rsidRPr="00466DA5">
        <w:rPr>
          <w:rFonts w:hint="eastAsia"/>
          <w:szCs w:val="21"/>
          <w:u w:val="single"/>
        </w:rPr>
        <w:t>は</w:t>
      </w:r>
      <w:r w:rsidR="00507205" w:rsidRPr="00466DA5">
        <w:rPr>
          <w:rFonts w:hint="eastAsia"/>
          <w:szCs w:val="21"/>
          <w:u w:val="single"/>
        </w:rPr>
        <w:t>6</w:t>
      </w:r>
      <w:r w:rsidR="00466DA5" w:rsidRPr="00466DA5">
        <w:rPr>
          <w:szCs w:val="21"/>
          <w:u w:val="single"/>
        </w:rPr>
        <w:t>4</w:t>
      </w:r>
      <w:r w:rsidR="00EC1E5E" w:rsidRPr="00466DA5">
        <w:rPr>
          <w:rFonts w:hint="eastAsia"/>
          <w:szCs w:val="21"/>
          <w:u w:val="single"/>
        </w:rPr>
        <w:t>とする</w:t>
      </w:r>
      <w:r w:rsidR="00091E22">
        <w:rPr>
          <w:rFonts w:hint="eastAsia"/>
          <w:szCs w:val="21"/>
        </w:rPr>
        <w:t>。</w:t>
      </w:r>
      <w:r w:rsidRPr="005045E9">
        <w:rPr>
          <w:rStyle w:val="ab"/>
          <w:szCs w:val="21"/>
        </w:rPr>
        <w:footnoteReference w:id="1"/>
      </w:r>
    </w:p>
    <w:p w14:paraId="0C80E350" w14:textId="77777777" w:rsidR="00F0322C" w:rsidRPr="005045E9" w:rsidRDefault="00D81141" w:rsidP="00F0322C">
      <w:pPr>
        <w:numPr>
          <w:ilvl w:val="0"/>
          <w:numId w:val="3"/>
        </w:numPr>
        <w:rPr>
          <w:szCs w:val="21"/>
        </w:rPr>
      </w:pPr>
      <w:r w:rsidRPr="005045E9">
        <w:rPr>
          <w:rFonts w:hint="eastAsia"/>
          <w:szCs w:val="21"/>
        </w:rPr>
        <w:t>出場枠の割り振り：</w:t>
      </w:r>
      <w:r w:rsidR="00F0322C" w:rsidRPr="005045E9">
        <w:rPr>
          <w:rFonts w:hint="eastAsia"/>
          <w:szCs w:val="21"/>
        </w:rPr>
        <w:t>各都道府県</w:t>
      </w:r>
      <w:r w:rsidR="00482AEC" w:rsidRPr="005045E9">
        <w:rPr>
          <w:rFonts w:hint="eastAsia"/>
          <w:szCs w:val="21"/>
        </w:rPr>
        <w:t>（以下，「県」と略）</w:t>
      </w:r>
      <w:r w:rsidR="005045E9" w:rsidRPr="005045E9">
        <w:rPr>
          <w:rFonts w:hint="eastAsia"/>
          <w:szCs w:val="21"/>
        </w:rPr>
        <w:t>と各校</w:t>
      </w:r>
      <w:r w:rsidR="00F0322C" w:rsidRPr="005045E9">
        <w:rPr>
          <w:rFonts w:hint="eastAsia"/>
          <w:szCs w:val="21"/>
        </w:rPr>
        <w:t>の出場</w:t>
      </w:r>
      <w:r w:rsidR="00482AEC" w:rsidRPr="005045E9">
        <w:rPr>
          <w:rFonts w:hint="eastAsia"/>
          <w:szCs w:val="21"/>
        </w:rPr>
        <w:t>枠</w:t>
      </w:r>
      <w:r w:rsidR="00F0322C" w:rsidRPr="005045E9">
        <w:rPr>
          <w:rFonts w:hint="eastAsia"/>
          <w:szCs w:val="21"/>
        </w:rPr>
        <w:t>は，以下の</w:t>
      </w:r>
      <w:r w:rsidR="00EC1E5E" w:rsidRPr="005045E9">
        <w:rPr>
          <w:rFonts w:hint="eastAsia"/>
          <w:szCs w:val="21"/>
        </w:rPr>
        <w:t>条件</w:t>
      </w:r>
      <w:r w:rsidR="00F0322C" w:rsidRPr="005045E9">
        <w:rPr>
          <w:rFonts w:hint="eastAsia"/>
          <w:szCs w:val="21"/>
        </w:rPr>
        <w:t>A</w:t>
      </w:r>
      <w:r w:rsidR="00F0322C" w:rsidRPr="005045E9">
        <w:rPr>
          <w:rFonts w:hint="eastAsia"/>
          <w:szCs w:val="21"/>
        </w:rPr>
        <w:t>から</w:t>
      </w:r>
      <w:r w:rsidR="004F6F2C">
        <w:rPr>
          <w:rFonts w:hint="eastAsia"/>
          <w:szCs w:val="21"/>
        </w:rPr>
        <w:t>F</w:t>
      </w:r>
      <w:r w:rsidR="00F0322C" w:rsidRPr="005045E9">
        <w:rPr>
          <w:rFonts w:hint="eastAsia"/>
          <w:szCs w:val="21"/>
        </w:rPr>
        <w:t>の</w:t>
      </w:r>
      <w:r w:rsidR="00EC1E5E" w:rsidRPr="005045E9">
        <w:rPr>
          <w:rFonts w:hint="eastAsia"/>
          <w:szCs w:val="21"/>
        </w:rPr>
        <w:t>割り振り</w:t>
      </w:r>
      <w:r w:rsidR="00F0322C" w:rsidRPr="005045E9">
        <w:rPr>
          <w:rFonts w:hint="eastAsia"/>
          <w:szCs w:val="21"/>
        </w:rPr>
        <w:t>基準に従い</w:t>
      </w:r>
      <w:r w:rsidR="00EC1E5E" w:rsidRPr="005045E9">
        <w:rPr>
          <w:rFonts w:hint="eastAsia"/>
          <w:szCs w:val="21"/>
        </w:rPr>
        <w:t>，順に</w:t>
      </w:r>
      <w:r w:rsidR="00F0322C" w:rsidRPr="005045E9">
        <w:rPr>
          <w:rFonts w:hint="eastAsia"/>
          <w:szCs w:val="21"/>
        </w:rPr>
        <w:t>割り振られる。</w:t>
      </w:r>
    </w:p>
    <w:p w14:paraId="0C80E351" w14:textId="76030719" w:rsidR="00601CE6" w:rsidRDefault="00587091" w:rsidP="00DE6E32">
      <w:pPr>
        <w:numPr>
          <w:ilvl w:val="0"/>
          <w:numId w:val="3"/>
        </w:numPr>
        <w:rPr>
          <w:szCs w:val="21"/>
        </w:rPr>
      </w:pPr>
      <w:r w:rsidRPr="005045E9">
        <w:rPr>
          <w:rFonts w:hint="eastAsia"/>
          <w:szCs w:val="21"/>
        </w:rPr>
        <w:t>各</w:t>
      </w:r>
      <w:r w:rsidR="00D81141" w:rsidRPr="005045E9">
        <w:rPr>
          <w:rFonts w:hint="eastAsia"/>
          <w:szCs w:val="21"/>
        </w:rPr>
        <w:t>大会の</w:t>
      </w:r>
      <w:r w:rsidR="00601CE6">
        <w:rPr>
          <w:rFonts w:hint="eastAsia"/>
          <w:szCs w:val="21"/>
        </w:rPr>
        <w:t>条件</w:t>
      </w:r>
      <w:r w:rsidR="00D81141" w:rsidRPr="005045E9">
        <w:rPr>
          <w:rFonts w:hint="eastAsia"/>
          <w:szCs w:val="21"/>
        </w:rPr>
        <w:t>：</w:t>
      </w:r>
      <w:r w:rsidR="00482AEC" w:rsidRPr="005045E9">
        <w:rPr>
          <w:rFonts w:hint="eastAsia"/>
          <w:szCs w:val="21"/>
        </w:rPr>
        <w:t>以下の基準で言う都道府県大会（以下，「県大会」）</w:t>
      </w:r>
      <w:r w:rsidR="00A20675" w:rsidRPr="005045E9">
        <w:rPr>
          <w:rFonts w:hint="eastAsia"/>
          <w:szCs w:val="21"/>
        </w:rPr>
        <w:t>と</w:t>
      </w:r>
      <w:r w:rsidR="0010017B" w:rsidRPr="005045E9">
        <w:rPr>
          <w:rFonts w:hint="eastAsia"/>
          <w:szCs w:val="21"/>
        </w:rPr>
        <w:t>，</w:t>
      </w:r>
      <w:r w:rsidR="00DE6E32" w:rsidRPr="005045E9">
        <w:rPr>
          <w:rFonts w:hint="eastAsia"/>
          <w:szCs w:val="21"/>
        </w:rPr>
        <w:t>幾つかの都道府県にまたがる</w:t>
      </w:r>
      <w:r w:rsidR="00091E22">
        <w:rPr>
          <w:rFonts w:hint="eastAsia"/>
          <w:szCs w:val="21"/>
        </w:rPr>
        <w:t>大会</w:t>
      </w:r>
      <w:r w:rsidR="002F73E0">
        <w:rPr>
          <w:rFonts w:hint="eastAsia"/>
          <w:szCs w:val="21"/>
        </w:rPr>
        <w:t>である</w:t>
      </w:r>
      <w:r w:rsidR="00091E22">
        <w:rPr>
          <w:rFonts w:hint="eastAsia"/>
          <w:szCs w:val="21"/>
        </w:rPr>
        <w:t>「</w:t>
      </w:r>
      <w:r w:rsidR="00A20675" w:rsidRPr="005045E9">
        <w:rPr>
          <w:rFonts w:hint="eastAsia"/>
          <w:szCs w:val="21"/>
        </w:rPr>
        <w:t>ブロック</w:t>
      </w:r>
      <w:r w:rsidR="00DE6E32" w:rsidRPr="005045E9">
        <w:rPr>
          <w:rFonts w:hint="eastAsia"/>
          <w:szCs w:val="21"/>
        </w:rPr>
        <w:t>大会</w:t>
      </w:r>
      <w:r w:rsidR="00091E22">
        <w:rPr>
          <w:rFonts w:hint="eastAsia"/>
          <w:szCs w:val="21"/>
        </w:rPr>
        <w:t>」</w:t>
      </w:r>
      <w:r w:rsidR="0010017B" w:rsidRPr="005045E9">
        <w:rPr>
          <w:rFonts w:hint="eastAsia"/>
          <w:szCs w:val="21"/>
        </w:rPr>
        <w:t>と</w:t>
      </w:r>
      <w:r w:rsidR="00E1624F" w:rsidRPr="005045E9">
        <w:rPr>
          <w:rFonts w:hint="eastAsia"/>
          <w:szCs w:val="21"/>
        </w:rPr>
        <w:t>して認定されるには，</w:t>
      </w:r>
      <w:r w:rsidR="00DE6E32" w:rsidRPr="005045E9">
        <w:rPr>
          <w:rFonts w:hint="eastAsia"/>
          <w:szCs w:val="21"/>
        </w:rPr>
        <w:t>その大会が</w:t>
      </w:r>
      <w:r w:rsidR="00091E22">
        <w:rPr>
          <w:rFonts w:hint="eastAsia"/>
          <w:szCs w:val="21"/>
        </w:rPr>
        <w:t>①</w:t>
      </w:r>
      <w:r w:rsidR="00DE6E32" w:rsidRPr="005045E9">
        <w:rPr>
          <w:rFonts w:hint="eastAsia"/>
          <w:szCs w:val="21"/>
        </w:rPr>
        <w:t>HEnDA</w:t>
      </w:r>
      <w:r w:rsidR="00DE6E32" w:rsidRPr="005045E9">
        <w:rPr>
          <w:rFonts w:hint="eastAsia"/>
          <w:szCs w:val="21"/>
        </w:rPr>
        <w:t>の</w:t>
      </w:r>
      <w:r w:rsidR="00DE6E32" w:rsidRPr="005045E9">
        <w:rPr>
          <w:rFonts w:hint="eastAsia"/>
          <w:szCs w:val="21"/>
        </w:rPr>
        <w:t>Make Friends</w:t>
      </w:r>
      <w:r w:rsidR="00DE6E32" w:rsidRPr="005045E9">
        <w:rPr>
          <w:rFonts w:hint="eastAsia"/>
          <w:szCs w:val="21"/>
        </w:rPr>
        <w:t>の精神にのっとり，</w:t>
      </w:r>
      <w:r w:rsidR="00091E22">
        <w:rPr>
          <w:rFonts w:hint="eastAsia"/>
          <w:szCs w:val="21"/>
        </w:rPr>
        <w:t>②</w:t>
      </w:r>
      <w:r w:rsidR="00E1624F" w:rsidRPr="005045E9">
        <w:rPr>
          <w:rFonts w:hint="eastAsia"/>
          <w:szCs w:val="21"/>
        </w:rPr>
        <w:t>今年度の</w:t>
      </w:r>
      <w:r w:rsidR="00482AEC" w:rsidRPr="005045E9">
        <w:rPr>
          <w:rFonts w:hint="eastAsia"/>
          <w:szCs w:val="21"/>
        </w:rPr>
        <w:t>全国大会と同じ論題</w:t>
      </w:r>
      <w:r w:rsidR="00E1624F" w:rsidRPr="005045E9">
        <w:rPr>
          <w:rFonts w:hint="eastAsia"/>
          <w:szCs w:val="21"/>
        </w:rPr>
        <w:t>を用い</w:t>
      </w:r>
      <w:r w:rsidR="00482AEC" w:rsidRPr="005045E9">
        <w:rPr>
          <w:rFonts w:hint="eastAsia"/>
          <w:szCs w:val="21"/>
        </w:rPr>
        <w:t>，</w:t>
      </w:r>
      <w:r w:rsidR="00091E22">
        <w:rPr>
          <w:rFonts w:hint="eastAsia"/>
          <w:szCs w:val="21"/>
        </w:rPr>
        <w:t>③</w:t>
      </w:r>
      <w:r w:rsidR="00482AEC" w:rsidRPr="005045E9">
        <w:rPr>
          <w:rFonts w:hint="eastAsia"/>
          <w:szCs w:val="21"/>
        </w:rPr>
        <w:t>ほぼ同じ</w:t>
      </w:r>
      <w:r w:rsidR="00BF0D0D">
        <w:rPr>
          <w:rFonts w:hint="eastAsia"/>
          <w:szCs w:val="21"/>
        </w:rPr>
        <w:t>ルール</w:t>
      </w:r>
      <w:r w:rsidR="0017081C">
        <w:rPr>
          <w:rFonts w:hint="eastAsia"/>
          <w:szCs w:val="21"/>
        </w:rPr>
        <w:t>・</w:t>
      </w:r>
      <w:r w:rsidR="00482AEC" w:rsidRPr="005045E9">
        <w:rPr>
          <w:rFonts w:hint="eastAsia"/>
          <w:szCs w:val="21"/>
        </w:rPr>
        <w:t>試合形式で行われ</w:t>
      </w:r>
      <w:r w:rsidR="00E1624F" w:rsidRPr="005045E9">
        <w:rPr>
          <w:rFonts w:hint="eastAsia"/>
          <w:szCs w:val="21"/>
        </w:rPr>
        <w:t>，</w:t>
      </w:r>
      <w:r w:rsidRPr="005045E9">
        <w:rPr>
          <w:rFonts w:hint="eastAsia"/>
          <w:szCs w:val="21"/>
        </w:rPr>
        <w:t>その都道府県や該当ブロック内にある</w:t>
      </w:r>
      <w:r w:rsidR="00091E22">
        <w:rPr>
          <w:rFonts w:hint="eastAsia"/>
          <w:szCs w:val="21"/>
        </w:rPr>
        <w:t>高校で，④</w:t>
      </w:r>
      <w:r w:rsidR="00E1624F" w:rsidRPr="005045E9">
        <w:rPr>
          <w:rFonts w:hint="eastAsia"/>
          <w:szCs w:val="21"/>
        </w:rPr>
        <w:t>全国大会に出場する資格のある</w:t>
      </w:r>
      <w:r w:rsidR="00955097">
        <w:rPr>
          <w:rFonts w:hint="eastAsia"/>
          <w:szCs w:val="21"/>
        </w:rPr>
        <w:t>県内の</w:t>
      </w:r>
      <w:r w:rsidR="00E1624F" w:rsidRPr="005045E9">
        <w:rPr>
          <w:rFonts w:hint="eastAsia"/>
          <w:szCs w:val="21"/>
        </w:rPr>
        <w:t>高校</w:t>
      </w:r>
      <w:r w:rsidR="00091E22">
        <w:rPr>
          <w:rFonts w:hint="eastAsia"/>
          <w:szCs w:val="21"/>
        </w:rPr>
        <w:t>に</w:t>
      </w:r>
      <w:r w:rsidR="00E1624F" w:rsidRPr="005045E9">
        <w:rPr>
          <w:rFonts w:hint="eastAsia"/>
          <w:szCs w:val="21"/>
        </w:rPr>
        <w:t>参加</w:t>
      </w:r>
      <w:r w:rsidRPr="005045E9">
        <w:rPr>
          <w:rFonts w:hint="eastAsia"/>
          <w:szCs w:val="21"/>
        </w:rPr>
        <w:t>を閉</w:t>
      </w:r>
      <w:r w:rsidR="00F00073">
        <w:rPr>
          <w:rFonts w:hint="eastAsia"/>
          <w:szCs w:val="21"/>
        </w:rPr>
        <w:t>さ</w:t>
      </w:r>
      <w:r w:rsidR="00531D55">
        <w:rPr>
          <w:rFonts w:hint="eastAsia"/>
          <w:szCs w:val="21"/>
        </w:rPr>
        <w:t>ず，</w:t>
      </w:r>
      <w:r w:rsidR="00531D55" w:rsidRPr="00AE2214">
        <w:rPr>
          <w:rFonts w:hint="eastAsia"/>
          <w:szCs w:val="21"/>
        </w:rPr>
        <w:t>⑤全ての参加</w:t>
      </w:r>
      <w:r w:rsidR="00EE18BF" w:rsidRPr="00AE2214">
        <w:rPr>
          <w:rFonts w:hint="eastAsia"/>
          <w:szCs w:val="21"/>
        </w:rPr>
        <w:t>チームが</w:t>
      </w:r>
      <w:r w:rsidR="00531D55" w:rsidRPr="00AE2214">
        <w:rPr>
          <w:rFonts w:hint="eastAsia"/>
          <w:szCs w:val="21"/>
        </w:rPr>
        <w:t>最低でも</w:t>
      </w:r>
      <w:r w:rsidR="00E00968" w:rsidRPr="00AE2214">
        <w:rPr>
          <w:rFonts w:hint="eastAsia"/>
          <w:szCs w:val="21"/>
        </w:rPr>
        <w:t>2</w:t>
      </w:r>
      <w:r w:rsidR="00E00968" w:rsidRPr="00AE2214">
        <w:rPr>
          <w:rFonts w:hint="eastAsia"/>
          <w:szCs w:val="21"/>
        </w:rPr>
        <w:t>試合（肯定側・否定側，各一試合）</w:t>
      </w:r>
      <w:r w:rsidR="00752A53" w:rsidRPr="00AE2214">
        <w:rPr>
          <w:rFonts w:hint="eastAsia"/>
          <w:szCs w:val="21"/>
        </w:rPr>
        <w:t>に</w:t>
      </w:r>
      <w:r w:rsidR="00E00968" w:rsidRPr="00AE2214">
        <w:rPr>
          <w:rFonts w:hint="eastAsia"/>
          <w:szCs w:val="21"/>
        </w:rPr>
        <w:t>出場</w:t>
      </w:r>
      <w:r w:rsidR="00752A53" w:rsidRPr="00AE2214">
        <w:rPr>
          <w:rFonts w:hint="eastAsia"/>
          <w:szCs w:val="21"/>
        </w:rPr>
        <w:t>し，その結果で予選選抜が行われている</w:t>
      </w:r>
      <w:r w:rsidR="00E00968" w:rsidRPr="00AE2214">
        <w:rPr>
          <w:rFonts w:hint="eastAsia"/>
          <w:szCs w:val="21"/>
        </w:rPr>
        <w:t>こと</w:t>
      </w:r>
      <w:r w:rsidR="00492E4D" w:rsidRPr="00AE2214">
        <w:rPr>
          <w:rFonts w:hint="eastAsia"/>
          <w:szCs w:val="21"/>
        </w:rPr>
        <w:t>の</w:t>
      </w:r>
      <w:r w:rsidR="00492E4D" w:rsidRPr="00AE2214">
        <w:rPr>
          <w:rFonts w:hint="eastAsia"/>
          <w:szCs w:val="21"/>
        </w:rPr>
        <w:t>5</w:t>
      </w:r>
      <w:r w:rsidR="00492E4D" w:rsidRPr="00AE2214">
        <w:rPr>
          <w:rFonts w:hint="eastAsia"/>
          <w:szCs w:val="21"/>
        </w:rPr>
        <w:t>条件</w:t>
      </w:r>
      <w:r w:rsidR="00347306" w:rsidRPr="00AE2214">
        <w:rPr>
          <w:rFonts w:hint="eastAsia"/>
          <w:szCs w:val="21"/>
        </w:rPr>
        <w:t>を満たしている必要がある</w:t>
      </w:r>
      <w:r w:rsidR="00601CE6" w:rsidRPr="00AE2214">
        <w:rPr>
          <w:rFonts w:hint="eastAsia"/>
          <w:szCs w:val="21"/>
        </w:rPr>
        <w:t>。</w:t>
      </w:r>
      <w:r w:rsidR="00752A53" w:rsidRPr="00AE2214">
        <w:rPr>
          <w:rStyle w:val="ab"/>
          <w:szCs w:val="21"/>
        </w:rPr>
        <w:footnoteReference w:id="2"/>
      </w:r>
      <w:r w:rsidR="0038216F">
        <w:rPr>
          <w:rFonts w:hint="eastAsia"/>
          <w:szCs w:val="21"/>
        </w:rPr>
        <w:t xml:space="preserve">　</w:t>
      </w:r>
      <w:r w:rsidR="0038216F" w:rsidRPr="00970AB6">
        <w:rPr>
          <w:rFonts w:hint="eastAsia"/>
          <w:szCs w:val="21"/>
          <w:u w:val="single"/>
        </w:rPr>
        <w:t>県大会・ブロック大会はオンラインでの開催であっても，</w:t>
      </w:r>
      <w:r w:rsidR="00970AB6" w:rsidRPr="00970AB6">
        <w:rPr>
          <w:rFonts w:hint="eastAsia"/>
          <w:szCs w:val="21"/>
          <w:u w:val="single"/>
        </w:rPr>
        <w:t>従来通りの対面型</w:t>
      </w:r>
      <w:r w:rsidR="00646E87">
        <w:rPr>
          <w:rFonts w:hint="eastAsia"/>
          <w:szCs w:val="21"/>
          <w:u w:val="single"/>
        </w:rPr>
        <w:t>（オフライン）</w:t>
      </w:r>
      <w:r w:rsidR="00970AB6" w:rsidRPr="00970AB6">
        <w:rPr>
          <w:rFonts w:hint="eastAsia"/>
          <w:szCs w:val="21"/>
          <w:u w:val="single"/>
        </w:rPr>
        <w:t>の大会であっても構わない。</w:t>
      </w:r>
    </w:p>
    <w:p w14:paraId="0C80E352" w14:textId="3CBB68A7" w:rsidR="00482AEC" w:rsidRPr="005045E9" w:rsidRDefault="00DE6E32" w:rsidP="00F9780A">
      <w:pPr>
        <w:ind w:left="360" w:firstLineChars="100" w:firstLine="210"/>
        <w:rPr>
          <w:szCs w:val="21"/>
        </w:rPr>
      </w:pPr>
      <w:r w:rsidRPr="005045E9">
        <w:rPr>
          <w:rFonts w:hint="eastAsia"/>
          <w:szCs w:val="21"/>
        </w:rPr>
        <w:t>「ブロック大会」の認定については，</w:t>
      </w:r>
      <w:r w:rsidR="00D81141" w:rsidRPr="005045E9">
        <w:rPr>
          <w:rFonts w:hint="eastAsia"/>
          <w:szCs w:val="21"/>
        </w:rPr>
        <w:t>さらに</w:t>
      </w:r>
      <w:r w:rsidR="00601CE6">
        <w:rPr>
          <w:rFonts w:hint="eastAsia"/>
        </w:rPr>
        <w:t xml:space="preserve">a) </w:t>
      </w:r>
      <w:r w:rsidR="00601CE6">
        <w:rPr>
          <w:rFonts w:hint="eastAsia"/>
        </w:rPr>
        <w:t>参加</w:t>
      </w:r>
      <w:r w:rsidR="00601CE6" w:rsidRPr="00B82755">
        <w:rPr>
          <w:rFonts w:hint="eastAsia"/>
          <w:u w:val="single"/>
        </w:rPr>
        <w:t>校数</w:t>
      </w:r>
      <w:r w:rsidR="00601CE6">
        <w:rPr>
          <w:rFonts w:hint="eastAsia"/>
        </w:rPr>
        <w:t>が</w:t>
      </w:r>
      <w:r w:rsidR="00601CE6">
        <w:rPr>
          <w:rFonts w:hint="eastAsia"/>
        </w:rPr>
        <w:t>10</w:t>
      </w:r>
      <w:r w:rsidR="00601CE6">
        <w:rPr>
          <w:rFonts w:hint="eastAsia"/>
        </w:rPr>
        <w:t>校を越え，</w:t>
      </w:r>
      <w:r w:rsidR="00601CE6">
        <w:rPr>
          <w:rFonts w:hint="eastAsia"/>
        </w:rPr>
        <w:t>b)</w:t>
      </w:r>
      <w:r w:rsidR="00601CE6">
        <w:t xml:space="preserve"> </w:t>
      </w:r>
      <w:r w:rsidR="00601CE6">
        <w:rPr>
          <w:rFonts w:hint="eastAsia"/>
        </w:rPr>
        <w:t>特定の都道府県からの参加</w:t>
      </w:r>
      <w:r w:rsidR="00601CE6" w:rsidRPr="00B82755">
        <w:rPr>
          <w:rFonts w:hint="eastAsia"/>
          <w:u w:val="single"/>
        </w:rPr>
        <w:t>チーム数</w:t>
      </w:r>
      <w:r w:rsidR="00601CE6">
        <w:rPr>
          <w:rFonts w:hint="eastAsia"/>
        </w:rPr>
        <w:t>が参加総チーム数にしめる割合が</w:t>
      </w:r>
      <w:r w:rsidR="00601CE6">
        <w:rPr>
          <w:rFonts w:hint="eastAsia"/>
        </w:rPr>
        <w:t>4</w:t>
      </w:r>
      <w:r w:rsidR="00601CE6">
        <w:rPr>
          <w:rFonts w:hint="eastAsia"/>
        </w:rPr>
        <w:t>割以下に抑えられている</w:t>
      </w:r>
      <w:r w:rsidR="00091E22">
        <w:rPr>
          <w:rFonts w:hint="eastAsia"/>
        </w:rPr>
        <w:t>，という二つの</w:t>
      </w:r>
      <w:r w:rsidR="00601CE6">
        <w:rPr>
          <w:rFonts w:hint="eastAsia"/>
        </w:rPr>
        <w:t>条件を満たしていることとする（</w:t>
      </w:r>
      <w:r w:rsidR="00D81141" w:rsidRPr="005045E9">
        <w:rPr>
          <w:rFonts w:hint="eastAsia"/>
          <w:szCs w:val="21"/>
        </w:rPr>
        <w:t>条件</w:t>
      </w:r>
      <w:r w:rsidR="00D81141" w:rsidRPr="005045E9">
        <w:rPr>
          <w:rFonts w:hint="eastAsia"/>
          <w:szCs w:val="21"/>
        </w:rPr>
        <w:t>D</w:t>
      </w:r>
      <w:r w:rsidR="00F9780A">
        <w:rPr>
          <w:szCs w:val="21"/>
        </w:rPr>
        <w:t>,</w:t>
      </w:r>
      <w:r w:rsidR="00F9780A">
        <w:rPr>
          <w:rFonts w:hint="eastAsia"/>
          <w:szCs w:val="21"/>
        </w:rPr>
        <w:t>E</w:t>
      </w:r>
      <w:r w:rsidR="00091E22">
        <w:rPr>
          <w:rFonts w:hint="eastAsia"/>
          <w:szCs w:val="21"/>
        </w:rPr>
        <w:t>および，解説</w:t>
      </w:r>
      <w:r w:rsidRPr="005045E9">
        <w:rPr>
          <w:rFonts w:hint="eastAsia"/>
          <w:szCs w:val="21"/>
        </w:rPr>
        <w:t>を参照）</w:t>
      </w:r>
      <w:r w:rsidR="00482AEC" w:rsidRPr="005045E9">
        <w:rPr>
          <w:rFonts w:hint="eastAsia"/>
          <w:szCs w:val="21"/>
        </w:rPr>
        <w:t>。</w:t>
      </w:r>
      <w:r w:rsidR="0024799C" w:rsidRPr="005045E9">
        <w:rPr>
          <w:rStyle w:val="ab"/>
          <w:szCs w:val="21"/>
        </w:rPr>
        <w:footnoteReference w:id="3"/>
      </w:r>
    </w:p>
    <w:p w14:paraId="0C80E353" w14:textId="4D0520D0" w:rsidR="001B5563" w:rsidRDefault="00091E22" w:rsidP="007C31DE">
      <w:pPr>
        <w:numPr>
          <w:ilvl w:val="0"/>
          <w:numId w:val="3"/>
        </w:numPr>
        <w:rPr>
          <w:szCs w:val="21"/>
        </w:rPr>
      </w:pPr>
      <w:r w:rsidRPr="00091E22">
        <w:rPr>
          <w:rFonts w:hint="eastAsia"/>
          <w:szCs w:val="21"/>
        </w:rPr>
        <w:t>各</w:t>
      </w:r>
      <w:r w:rsidR="00B82755" w:rsidRPr="00091E22">
        <w:rPr>
          <w:rFonts w:hint="eastAsia"/>
          <w:szCs w:val="21"/>
        </w:rPr>
        <w:t>県の出場校：</w:t>
      </w:r>
      <w:r w:rsidR="00507205" w:rsidRPr="00091E22">
        <w:rPr>
          <w:rFonts w:hint="eastAsia"/>
          <w:szCs w:val="21"/>
        </w:rPr>
        <w:t>各県</w:t>
      </w:r>
      <w:r w:rsidR="00DE6E32" w:rsidRPr="00091E22">
        <w:rPr>
          <w:rFonts w:hint="eastAsia"/>
          <w:szCs w:val="21"/>
        </w:rPr>
        <w:t>大会</w:t>
      </w:r>
      <w:r w:rsidR="00F0322C" w:rsidRPr="00091E22">
        <w:rPr>
          <w:rFonts w:hint="eastAsia"/>
          <w:szCs w:val="21"/>
        </w:rPr>
        <w:t>の出場枠</w:t>
      </w:r>
      <w:r w:rsidRPr="00091E22">
        <w:rPr>
          <w:rFonts w:hint="eastAsia"/>
          <w:szCs w:val="21"/>
        </w:rPr>
        <w:t>が確定後</w:t>
      </w:r>
      <w:r w:rsidR="00F0322C" w:rsidRPr="00091E22">
        <w:rPr>
          <w:rFonts w:hint="eastAsia"/>
          <w:szCs w:val="21"/>
        </w:rPr>
        <w:t>，原則として，その</w:t>
      </w:r>
      <w:r w:rsidR="00F0322C" w:rsidRPr="00091E22">
        <w:rPr>
          <w:szCs w:val="21"/>
        </w:rPr>
        <w:t>県大会</w:t>
      </w:r>
      <w:r w:rsidR="00F0322C" w:rsidRPr="00091E22">
        <w:rPr>
          <w:rFonts w:hint="eastAsia"/>
          <w:szCs w:val="21"/>
        </w:rPr>
        <w:t>で上位の成績をおさめ</w:t>
      </w:r>
      <w:r w:rsidR="00EE6731">
        <w:rPr>
          <w:rFonts w:hint="eastAsia"/>
          <w:szCs w:val="21"/>
        </w:rPr>
        <w:t>た</w:t>
      </w:r>
      <w:r w:rsidR="00F0322C" w:rsidRPr="00091E22">
        <w:rPr>
          <w:rFonts w:hint="eastAsia"/>
          <w:szCs w:val="21"/>
        </w:rPr>
        <w:t>学校を優先して</w:t>
      </w:r>
      <w:r w:rsidRPr="00091E22">
        <w:rPr>
          <w:rFonts w:hint="eastAsia"/>
          <w:szCs w:val="21"/>
        </w:rPr>
        <w:t>実際の出場校を</w:t>
      </w:r>
      <w:r w:rsidR="00F0322C" w:rsidRPr="00091E22">
        <w:rPr>
          <w:rFonts w:hint="eastAsia"/>
          <w:szCs w:val="21"/>
        </w:rPr>
        <w:t>選抜する</w:t>
      </w:r>
      <w:r w:rsidR="00EC1E5E" w:rsidRPr="00091E22">
        <w:rPr>
          <w:rFonts w:hint="eastAsia"/>
          <w:szCs w:val="21"/>
        </w:rPr>
        <w:t>。</w:t>
      </w:r>
      <w:r w:rsidR="0010017B" w:rsidRPr="00091E22">
        <w:rPr>
          <w:rFonts w:hint="eastAsia"/>
          <w:szCs w:val="21"/>
        </w:rPr>
        <w:t>ただし</w:t>
      </w:r>
      <w:r w:rsidR="00DE6E32" w:rsidRPr="00091E22">
        <w:rPr>
          <w:rFonts w:hint="eastAsia"/>
          <w:szCs w:val="21"/>
        </w:rPr>
        <w:t>条件</w:t>
      </w:r>
      <w:r w:rsidR="00DE6E32" w:rsidRPr="00091E22">
        <w:rPr>
          <w:rFonts w:hint="eastAsia"/>
          <w:szCs w:val="21"/>
        </w:rPr>
        <w:t>D</w:t>
      </w:r>
      <w:r w:rsidR="00DE6E32" w:rsidRPr="00091E22">
        <w:rPr>
          <w:rFonts w:hint="eastAsia"/>
          <w:szCs w:val="21"/>
        </w:rPr>
        <w:t>のブロック</w:t>
      </w:r>
      <w:r w:rsidR="0010017B" w:rsidRPr="00091E22">
        <w:rPr>
          <w:rFonts w:hint="eastAsia"/>
          <w:szCs w:val="21"/>
        </w:rPr>
        <w:t>大会出場</w:t>
      </w:r>
      <w:r w:rsidR="00DE6E32" w:rsidRPr="00091E22">
        <w:rPr>
          <w:rFonts w:hint="eastAsia"/>
          <w:szCs w:val="21"/>
        </w:rPr>
        <w:t>枠を確保した</w:t>
      </w:r>
      <w:r w:rsidR="0010017B" w:rsidRPr="00091E22">
        <w:rPr>
          <w:rFonts w:hint="eastAsia"/>
          <w:szCs w:val="21"/>
        </w:rPr>
        <w:t>学校</w:t>
      </w:r>
      <w:r w:rsidR="00DE6E32" w:rsidRPr="00091E22">
        <w:rPr>
          <w:rFonts w:hint="eastAsia"/>
          <w:szCs w:val="21"/>
        </w:rPr>
        <w:t>は，条件</w:t>
      </w:r>
      <w:r w:rsidR="00DE6E32" w:rsidRPr="00091E22">
        <w:rPr>
          <w:rFonts w:hint="eastAsia"/>
          <w:szCs w:val="21"/>
        </w:rPr>
        <w:t>D</w:t>
      </w:r>
      <w:r w:rsidR="00DE6E32" w:rsidRPr="00091E22">
        <w:rPr>
          <w:rFonts w:hint="eastAsia"/>
          <w:szCs w:val="21"/>
        </w:rPr>
        <w:t>で出場</w:t>
      </w:r>
      <w:r w:rsidRPr="00091E22">
        <w:rPr>
          <w:rFonts w:hint="eastAsia"/>
          <w:szCs w:val="21"/>
        </w:rPr>
        <w:t>したものとし，その学校の所属県が獲得した条件</w:t>
      </w:r>
      <w:r w:rsidRPr="00091E22">
        <w:rPr>
          <w:rFonts w:hint="eastAsia"/>
          <w:szCs w:val="21"/>
        </w:rPr>
        <w:t>A</w:t>
      </w:r>
      <w:r w:rsidRPr="00091E22">
        <w:rPr>
          <w:szCs w:val="21"/>
        </w:rPr>
        <w:t xml:space="preserve">, </w:t>
      </w:r>
      <w:r w:rsidRPr="00091E22">
        <w:rPr>
          <w:rFonts w:hint="eastAsia"/>
          <w:szCs w:val="21"/>
        </w:rPr>
        <w:t>B</w:t>
      </w:r>
      <w:r w:rsidRPr="00091E22">
        <w:rPr>
          <w:szCs w:val="21"/>
        </w:rPr>
        <w:t xml:space="preserve">, </w:t>
      </w:r>
      <w:r w:rsidR="00596469">
        <w:rPr>
          <w:rFonts w:hint="eastAsia"/>
          <w:szCs w:val="21"/>
        </w:rPr>
        <w:t>E,</w:t>
      </w:r>
      <w:r w:rsidR="00596469">
        <w:rPr>
          <w:szCs w:val="21"/>
        </w:rPr>
        <w:t xml:space="preserve"> </w:t>
      </w:r>
      <w:r w:rsidR="00F71632">
        <w:rPr>
          <w:szCs w:val="21"/>
        </w:rPr>
        <w:t>F</w:t>
      </w:r>
      <w:r w:rsidRPr="00091E22">
        <w:rPr>
          <w:rFonts w:hint="eastAsia"/>
          <w:szCs w:val="21"/>
        </w:rPr>
        <w:t>の枠からの出場校については，条</w:t>
      </w:r>
      <w:r w:rsidRPr="00091E22">
        <w:rPr>
          <w:rFonts w:hint="eastAsia"/>
          <w:szCs w:val="21"/>
        </w:rPr>
        <w:lastRenderedPageBreak/>
        <w:t>件</w:t>
      </w:r>
      <w:r w:rsidRPr="00091E22">
        <w:rPr>
          <w:rFonts w:hint="eastAsia"/>
          <w:szCs w:val="21"/>
        </w:rPr>
        <w:t>D</w:t>
      </w:r>
      <w:r w:rsidRPr="00091E22">
        <w:rPr>
          <w:rFonts w:hint="eastAsia"/>
          <w:szCs w:val="21"/>
        </w:rPr>
        <w:t>校を除いた上位が出場する</w:t>
      </w:r>
      <w:r w:rsidR="0010017B" w:rsidRPr="00091E22">
        <w:rPr>
          <w:rFonts w:hint="eastAsia"/>
          <w:szCs w:val="21"/>
        </w:rPr>
        <w:t>。</w:t>
      </w:r>
      <w:r w:rsidR="003641DD">
        <w:rPr>
          <w:rStyle w:val="ab"/>
          <w:szCs w:val="21"/>
        </w:rPr>
        <w:footnoteReference w:id="4"/>
      </w:r>
    </w:p>
    <w:p w14:paraId="0C80E354" w14:textId="77777777" w:rsidR="00601CE6" w:rsidRDefault="00D81141" w:rsidP="00482AEC">
      <w:pPr>
        <w:numPr>
          <w:ilvl w:val="0"/>
          <w:numId w:val="3"/>
        </w:numPr>
        <w:rPr>
          <w:sz w:val="22"/>
          <w:szCs w:val="22"/>
        </w:rPr>
      </w:pPr>
      <w:r w:rsidRPr="005045E9">
        <w:rPr>
          <w:rFonts w:hint="eastAsia"/>
          <w:szCs w:val="21"/>
        </w:rPr>
        <w:t>補欠校：</w:t>
      </w:r>
      <w:r w:rsidR="00482AEC" w:rsidRPr="005045E9">
        <w:rPr>
          <w:rFonts w:hint="eastAsia"/>
          <w:szCs w:val="21"/>
        </w:rPr>
        <w:t>選抜後に出場を辞退した学校があった場合，まずは出場を辞退した同一県から補欠校を探す。それが不可能な場合は，条件</w:t>
      </w:r>
      <w:r w:rsidR="00F71632">
        <w:rPr>
          <w:rFonts w:hint="eastAsia"/>
          <w:szCs w:val="21"/>
        </w:rPr>
        <w:t>F</w:t>
      </w:r>
      <w:r w:rsidR="00482AEC" w:rsidRPr="005045E9">
        <w:rPr>
          <w:rFonts w:hint="eastAsia"/>
          <w:szCs w:val="21"/>
        </w:rPr>
        <w:t>を参照し他県から補欠校を探す。大会直前の出場辞退など</w:t>
      </w:r>
      <w:r w:rsidR="007E2361" w:rsidRPr="005045E9">
        <w:rPr>
          <w:rFonts w:hint="eastAsia"/>
          <w:szCs w:val="21"/>
        </w:rPr>
        <w:t>で</w:t>
      </w:r>
      <w:r w:rsidR="00482AEC" w:rsidRPr="005045E9">
        <w:rPr>
          <w:rFonts w:hint="eastAsia"/>
          <w:szCs w:val="21"/>
        </w:rPr>
        <w:t>，万が一，総出場校数が奇数になる場合は，全国大会開催県もしくは近隣県より，主催者の判断により追加チームの参加を認</w:t>
      </w:r>
      <w:r w:rsidR="00482AEC" w:rsidRPr="007E2361">
        <w:rPr>
          <w:rFonts w:hint="eastAsia"/>
          <w:sz w:val="22"/>
          <w:szCs w:val="22"/>
        </w:rPr>
        <w:t>める</w:t>
      </w:r>
      <w:r w:rsidR="005045E9">
        <w:rPr>
          <w:rFonts w:hint="eastAsia"/>
          <w:sz w:val="22"/>
          <w:szCs w:val="22"/>
        </w:rPr>
        <w:t>。</w:t>
      </w:r>
    </w:p>
    <w:p w14:paraId="0C80E355" w14:textId="19B2BFA5" w:rsidR="001B5563" w:rsidRDefault="001B5563">
      <w:pPr>
        <w:widowControl/>
        <w:jc w:val="left"/>
        <w:rPr>
          <w:sz w:val="22"/>
          <w:szCs w:val="22"/>
        </w:rPr>
      </w:pPr>
    </w:p>
    <w:p w14:paraId="796ECDCB" w14:textId="77777777" w:rsidR="00DD5D64" w:rsidRDefault="00DD5D64">
      <w:pPr>
        <w:widowControl/>
        <w:jc w:val="left"/>
        <w:rPr>
          <w:sz w:val="22"/>
          <w:szCs w:val="22"/>
        </w:rPr>
      </w:pPr>
    </w:p>
    <w:p w14:paraId="0C80E356" w14:textId="77777777" w:rsidR="00482AEC" w:rsidRPr="00F0322C" w:rsidRDefault="00482AEC" w:rsidP="00486329">
      <w:pPr>
        <w:pStyle w:val="1"/>
      </w:pPr>
      <w:proofErr w:type="spellStart"/>
      <w:r>
        <w:rPr>
          <w:rFonts w:hint="eastAsia"/>
        </w:rPr>
        <w:t>出場枠の割り振り基準</w:t>
      </w:r>
      <w:proofErr w:type="spellEnd"/>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8042"/>
      </w:tblGrid>
      <w:tr w:rsidR="008F3FCF" w:rsidRPr="00432132" w14:paraId="0C80E359" w14:textId="77777777" w:rsidTr="00486329">
        <w:tc>
          <w:tcPr>
            <w:tcW w:w="1838" w:type="dxa"/>
          </w:tcPr>
          <w:p w14:paraId="67BAEB6C" w14:textId="77777777" w:rsidR="00547D4D" w:rsidRDefault="008F3FCF" w:rsidP="00547D4D">
            <w:pPr>
              <w:jc w:val="left"/>
              <w:rPr>
                <w:rFonts w:ascii="ＭＳ ゴシック" w:eastAsia="ＭＳ ゴシック" w:hAnsi="ＭＳ ゴシック"/>
                <w:szCs w:val="22"/>
                <w:shd w:val="pct15" w:color="auto" w:fill="FFFFFF"/>
              </w:rPr>
            </w:pPr>
            <w:r w:rsidRPr="00486329">
              <w:rPr>
                <w:rFonts w:ascii="ＭＳ ゴシック" w:eastAsia="ＭＳ ゴシック" w:hAnsi="ＭＳ ゴシック"/>
                <w:szCs w:val="22"/>
                <w:shd w:val="pct15" w:color="auto" w:fill="FFFFFF"/>
              </w:rPr>
              <w:t>条件A</w:t>
            </w:r>
            <w:r w:rsidR="00091E22" w:rsidRPr="00486329">
              <w:rPr>
                <w:rFonts w:ascii="ＭＳ ゴシック" w:eastAsia="ＭＳ ゴシック" w:hAnsi="ＭＳ ゴシック"/>
                <w:szCs w:val="22"/>
                <w:shd w:val="pct15" w:color="auto" w:fill="FFFFFF"/>
              </w:rPr>
              <w:t xml:space="preserve">　</w:t>
            </w:r>
            <w:r w:rsidRPr="00486329">
              <w:rPr>
                <w:rFonts w:ascii="ＭＳ ゴシック" w:eastAsia="ＭＳ ゴシック" w:hAnsi="ＭＳ ゴシック" w:hint="eastAsia"/>
                <w:szCs w:val="22"/>
                <w:shd w:val="pct15" w:color="auto" w:fill="FFFFFF"/>
              </w:rPr>
              <w:t>開催県</w:t>
            </w:r>
            <w:r w:rsidR="009871CD" w:rsidRPr="00486329">
              <w:rPr>
                <w:rFonts w:ascii="ＭＳ ゴシック" w:eastAsia="ＭＳ ゴシック" w:hAnsi="ＭＳ ゴシック" w:hint="eastAsia"/>
                <w:szCs w:val="22"/>
                <w:shd w:val="pct15" w:color="auto" w:fill="FFFFFF"/>
              </w:rPr>
              <w:t>枠</w:t>
            </w:r>
          </w:p>
          <w:p w14:paraId="0C80E357" w14:textId="08E67DCE" w:rsidR="008F3FCF" w:rsidRPr="00486329" w:rsidRDefault="00547D4D" w:rsidP="00547D4D">
            <w:pPr>
              <w:jc w:val="left"/>
              <w:rPr>
                <w:rFonts w:ascii="ＭＳ ゴシック" w:eastAsia="ＭＳ ゴシック" w:hAnsi="ＭＳ ゴシック"/>
                <w:szCs w:val="22"/>
                <w:shd w:val="pct15" w:color="auto" w:fill="FFFFFF"/>
              </w:rPr>
            </w:pPr>
            <w:r w:rsidRPr="00CA7334">
              <w:rPr>
                <w:rFonts w:ascii="ＭＳ ゴシック" w:eastAsia="ＭＳ ゴシック" w:hAnsi="ＭＳ ゴシック" w:hint="eastAsia"/>
                <w:color w:val="FF0000"/>
                <w:szCs w:val="22"/>
                <w:u w:val="single"/>
                <w:shd w:val="pct15" w:color="auto" w:fill="FFFFFF"/>
              </w:rPr>
              <w:t>変更</w:t>
            </w:r>
          </w:p>
        </w:tc>
        <w:tc>
          <w:tcPr>
            <w:tcW w:w="8042" w:type="dxa"/>
          </w:tcPr>
          <w:p w14:paraId="0C80E358" w14:textId="358B07BF" w:rsidR="008F3FCF" w:rsidRDefault="00324FFF" w:rsidP="00D616B7">
            <w:r>
              <w:rPr>
                <w:rFonts w:hint="eastAsia"/>
              </w:rPr>
              <w:t>次年度開催県には</w:t>
            </w:r>
            <w:r w:rsidR="008F3FCF">
              <w:rPr>
                <w:rFonts w:hint="eastAsia"/>
              </w:rPr>
              <w:t>，</w:t>
            </w:r>
            <w:r w:rsidR="00987AF4">
              <w:rPr>
                <w:rFonts w:hint="eastAsia"/>
              </w:rPr>
              <w:t>1</w:t>
            </w:r>
            <w:r w:rsidR="008F3FCF">
              <w:rPr>
                <w:rFonts w:hint="eastAsia"/>
              </w:rPr>
              <w:t>枠</w:t>
            </w:r>
            <w:r w:rsidR="00091E22">
              <w:rPr>
                <w:rFonts w:hint="eastAsia"/>
              </w:rPr>
              <w:t>を</w:t>
            </w:r>
            <w:r w:rsidR="008F3FCF">
              <w:rPr>
                <w:rFonts w:hint="eastAsia"/>
              </w:rPr>
              <w:t>割り振る</w:t>
            </w:r>
            <w:r w:rsidR="00091E22">
              <w:rPr>
                <w:rFonts w:hint="eastAsia"/>
              </w:rPr>
              <w:t>。</w:t>
            </w:r>
          </w:p>
        </w:tc>
      </w:tr>
      <w:tr w:rsidR="008F3FCF" w14:paraId="0C80E35E" w14:textId="77777777" w:rsidTr="00486329">
        <w:trPr>
          <w:trHeight w:val="673"/>
        </w:trPr>
        <w:tc>
          <w:tcPr>
            <w:tcW w:w="1838" w:type="dxa"/>
          </w:tcPr>
          <w:p w14:paraId="3017800B" w14:textId="77777777" w:rsidR="008F3FCF" w:rsidRDefault="008F3FCF" w:rsidP="00091E22">
            <w:pPr>
              <w:jc w:val="left"/>
              <w:rPr>
                <w:rFonts w:ascii="ＭＳ ゴシック" w:eastAsia="ＭＳ ゴシック" w:hAnsi="ＭＳ ゴシック"/>
                <w:szCs w:val="22"/>
                <w:shd w:val="pct15" w:color="auto" w:fill="FFFFFF"/>
              </w:rPr>
            </w:pPr>
            <w:r w:rsidRPr="00486329">
              <w:rPr>
                <w:rFonts w:ascii="ＭＳ ゴシック" w:eastAsia="ＭＳ ゴシック" w:hAnsi="ＭＳ ゴシック"/>
                <w:szCs w:val="22"/>
                <w:shd w:val="pct15" w:color="auto" w:fill="FFFFFF"/>
              </w:rPr>
              <w:t>条件B</w:t>
            </w:r>
            <w:r w:rsidR="00091E22" w:rsidRPr="00486329">
              <w:rPr>
                <w:rFonts w:ascii="ＭＳ ゴシック" w:eastAsia="ＭＳ ゴシック" w:hAnsi="ＭＳ ゴシック"/>
                <w:szCs w:val="22"/>
                <w:shd w:val="pct15" w:color="auto" w:fill="FFFFFF"/>
              </w:rPr>
              <w:t xml:space="preserve">　</w:t>
            </w:r>
            <w:r w:rsidRPr="00486329">
              <w:rPr>
                <w:rFonts w:ascii="ＭＳ ゴシック" w:eastAsia="ＭＳ ゴシック" w:hAnsi="ＭＳ ゴシック" w:hint="eastAsia"/>
                <w:szCs w:val="22"/>
                <w:shd w:val="pct15" w:color="auto" w:fill="FFFFFF"/>
              </w:rPr>
              <w:t>県大会選抜</w:t>
            </w:r>
            <w:r w:rsidR="009044CD" w:rsidRPr="00486329">
              <w:rPr>
                <w:rFonts w:ascii="ＭＳ ゴシック" w:eastAsia="ＭＳ ゴシック" w:hAnsi="ＭＳ ゴシック" w:hint="eastAsia"/>
                <w:szCs w:val="22"/>
                <w:shd w:val="pct15" w:color="auto" w:fill="FFFFFF"/>
              </w:rPr>
              <w:t>枠</w:t>
            </w:r>
          </w:p>
          <w:p w14:paraId="310AF441" w14:textId="77777777" w:rsidR="000813D8" w:rsidRDefault="000813D8" w:rsidP="00091E22">
            <w:pPr>
              <w:jc w:val="left"/>
              <w:rPr>
                <w:rFonts w:ascii="ＭＳ ゴシック" w:eastAsia="ＭＳ ゴシック" w:hAnsi="ＭＳ ゴシック"/>
                <w:szCs w:val="22"/>
                <w:shd w:val="pct15" w:color="auto" w:fill="FFFFFF"/>
              </w:rPr>
            </w:pPr>
          </w:p>
          <w:p w14:paraId="0C80E35A" w14:textId="06317511" w:rsidR="000813D8" w:rsidRPr="000813D8" w:rsidRDefault="000813D8" w:rsidP="00091E22">
            <w:pPr>
              <w:jc w:val="left"/>
              <w:rPr>
                <w:rFonts w:ascii="ＭＳ ゴシック" w:eastAsia="ＭＳ ゴシック" w:hAnsi="ＭＳ ゴシック"/>
                <w:b/>
                <w:bCs/>
                <w:szCs w:val="22"/>
                <w:u w:val="single"/>
                <w:shd w:val="pct15" w:color="auto" w:fill="FFFFFF"/>
              </w:rPr>
            </w:pPr>
          </w:p>
        </w:tc>
        <w:tc>
          <w:tcPr>
            <w:tcW w:w="8042" w:type="dxa"/>
          </w:tcPr>
          <w:p w14:paraId="0C80E35B" w14:textId="77777777" w:rsidR="00601CE6" w:rsidRDefault="00601CE6" w:rsidP="00D616B7">
            <w:r>
              <w:rPr>
                <w:rFonts w:hint="eastAsia"/>
              </w:rPr>
              <w:t>県大会が開催された県については，その年の県大会に実際に参加した</w:t>
            </w:r>
            <w:r w:rsidRPr="00091E22">
              <w:rPr>
                <w:rFonts w:hint="eastAsia"/>
                <w:u w:val="single"/>
              </w:rPr>
              <w:t>学校数</w:t>
            </w:r>
            <w:r>
              <w:rPr>
                <w:rFonts w:hint="eastAsia"/>
              </w:rPr>
              <w:t>に応じ，</w:t>
            </w:r>
            <w:r w:rsidR="00091E22">
              <w:rPr>
                <w:rFonts w:hint="eastAsia"/>
              </w:rPr>
              <w:t>さらに</w:t>
            </w:r>
            <w:r>
              <w:rPr>
                <w:rFonts w:hint="eastAsia"/>
              </w:rPr>
              <w:t>以下の出場枠を割り振る</w:t>
            </w:r>
            <w:r w:rsidR="00091E22">
              <w:rPr>
                <w:rFonts w:hint="eastAsia"/>
              </w:rPr>
              <w:t>。</w:t>
            </w:r>
          </w:p>
          <w:p w14:paraId="0C80E35C" w14:textId="003EDDBF" w:rsidR="008F3FCF" w:rsidRPr="00CA7334" w:rsidRDefault="008F3FCF" w:rsidP="00D616B7">
            <w:pPr>
              <w:ind w:leftChars="200" w:left="420"/>
              <w:rPr>
                <w:color w:val="000000" w:themeColor="text1"/>
              </w:rPr>
            </w:pPr>
            <w:r>
              <w:rPr>
                <w:rFonts w:hint="eastAsia"/>
              </w:rPr>
              <w:t>参加校数</w:t>
            </w:r>
            <w:r>
              <w:tab/>
            </w:r>
            <w:r w:rsidR="00516760" w:rsidRPr="00CA7334">
              <w:rPr>
                <w:rFonts w:hint="eastAsia"/>
                <w:b/>
                <w:bCs/>
                <w:color w:val="000000" w:themeColor="text1"/>
                <w:u w:val="single"/>
              </w:rPr>
              <w:t>1</w:t>
            </w:r>
            <w:r w:rsidR="006409EB" w:rsidRPr="00CA7334">
              <w:rPr>
                <w:rFonts w:hint="eastAsia"/>
                <w:b/>
                <w:bCs/>
                <w:color w:val="000000" w:themeColor="text1"/>
                <w:u w:val="single"/>
              </w:rPr>
              <w:t>1</w:t>
            </w:r>
            <w:r w:rsidRPr="00CA7334">
              <w:rPr>
                <w:rFonts w:hint="eastAsia"/>
                <w:b/>
                <w:bCs/>
                <w:color w:val="000000" w:themeColor="text1"/>
                <w:u w:val="single"/>
              </w:rPr>
              <w:t>校</w:t>
            </w:r>
            <w:r w:rsidRPr="00CA7334">
              <w:rPr>
                <w:rFonts w:hint="eastAsia"/>
                <w:color w:val="000000" w:themeColor="text1"/>
                <w:u w:val="single"/>
              </w:rPr>
              <w:t>以上</w:t>
            </w:r>
            <w:r w:rsidRPr="00CA7334">
              <w:rPr>
                <w:color w:val="000000" w:themeColor="text1"/>
              </w:rPr>
              <w:tab/>
            </w:r>
            <w:r w:rsidRPr="00CA7334">
              <w:rPr>
                <w:color w:val="000000" w:themeColor="text1"/>
              </w:rPr>
              <w:tab/>
            </w:r>
            <w:r w:rsidRPr="00CA7334">
              <w:rPr>
                <w:rFonts w:hint="eastAsia"/>
                <w:color w:val="000000" w:themeColor="text1"/>
              </w:rPr>
              <w:t>出場枠</w:t>
            </w:r>
            <w:r w:rsidR="00507205" w:rsidRPr="00CA7334">
              <w:rPr>
                <w:rFonts w:hint="eastAsia"/>
                <w:color w:val="000000" w:themeColor="text1"/>
              </w:rPr>
              <w:t>2</w:t>
            </w:r>
          </w:p>
          <w:p w14:paraId="0C80E35D" w14:textId="70B02297" w:rsidR="008F3FCF" w:rsidRDefault="008F3FCF" w:rsidP="00D616B7">
            <w:pPr>
              <w:ind w:leftChars="200" w:left="420"/>
            </w:pPr>
            <w:r w:rsidRPr="00CA7334">
              <w:rPr>
                <w:color w:val="000000" w:themeColor="text1"/>
              </w:rPr>
              <w:tab/>
            </w:r>
            <w:r w:rsidRPr="00CA7334">
              <w:rPr>
                <w:rFonts w:hint="eastAsia"/>
                <w:color w:val="000000" w:themeColor="text1"/>
              </w:rPr>
              <w:tab/>
            </w:r>
            <w:r w:rsidR="00516760" w:rsidRPr="00CA7334">
              <w:rPr>
                <w:rFonts w:hint="eastAsia"/>
                <w:b/>
                <w:bCs/>
                <w:color w:val="000000" w:themeColor="text1"/>
                <w:u w:val="single"/>
              </w:rPr>
              <w:t>1</w:t>
            </w:r>
            <w:r w:rsidR="006409EB" w:rsidRPr="00CA7334">
              <w:rPr>
                <w:rFonts w:hint="eastAsia"/>
                <w:b/>
                <w:bCs/>
                <w:color w:val="000000" w:themeColor="text1"/>
                <w:u w:val="single"/>
              </w:rPr>
              <w:t>1</w:t>
            </w:r>
            <w:r w:rsidRPr="00CA7334">
              <w:rPr>
                <w:rFonts w:hint="eastAsia"/>
                <w:b/>
                <w:bCs/>
                <w:color w:val="000000" w:themeColor="text1"/>
                <w:u w:val="single"/>
              </w:rPr>
              <w:t>校</w:t>
            </w:r>
            <w:r w:rsidRPr="00CA7334">
              <w:rPr>
                <w:rFonts w:hint="eastAsia"/>
                <w:color w:val="000000" w:themeColor="text1"/>
                <w:u w:val="single"/>
              </w:rPr>
              <w:t>未満</w:t>
            </w:r>
            <w:r w:rsidR="00507205" w:rsidRPr="00CA7334">
              <w:rPr>
                <w:rFonts w:hint="eastAsia"/>
                <w:color w:val="000000" w:themeColor="text1"/>
              </w:rPr>
              <w:t>2</w:t>
            </w:r>
            <w:r w:rsidR="00507205" w:rsidRPr="00CA7334">
              <w:rPr>
                <w:rFonts w:hint="eastAsia"/>
                <w:color w:val="000000" w:themeColor="text1"/>
              </w:rPr>
              <w:t>校以上</w:t>
            </w:r>
            <w:r w:rsidRPr="00CA7334">
              <w:rPr>
                <w:color w:val="000000" w:themeColor="text1"/>
              </w:rPr>
              <w:tab/>
            </w:r>
            <w:r w:rsidRPr="00CA7334">
              <w:rPr>
                <w:rFonts w:hint="eastAsia"/>
                <w:color w:val="000000" w:themeColor="text1"/>
              </w:rPr>
              <w:t>出場枠</w:t>
            </w:r>
            <w:r w:rsidR="00507205" w:rsidRPr="00CA7334">
              <w:rPr>
                <w:rFonts w:hint="eastAsia"/>
                <w:color w:val="000000" w:themeColor="text1"/>
              </w:rPr>
              <w:t>1</w:t>
            </w:r>
            <w:r w:rsidR="00091E22" w:rsidRPr="00CA7334">
              <w:rPr>
                <w:color w:val="000000" w:themeColor="text1"/>
              </w:rPr>
              <w:t xml:space="preserve"> </w:t>
            </w:r>
          </w:p>
        </w:tc>
      </w:tr>
      <w:tr w:rsidR="008F3FCF" w:rsidRPr="002F0A0F" w14:paraId="0C80E361" w14:textId="77777777" w:rsidTr="00486329">
        <w:tc>
          <w:tcPr>
            <w:tcW w:w="1838" w:type="dxa"/>
          </w:tcPr>
          <w:p w14:paraId="04EC29E4" w14:textId="1E573C69" w:rsidR="00AF337A" w:rsidRDefault="00516760" w:rsidP="00091E22">
            <w:pPr>
              <w:jc w:val="left"/>
              <w:rPr>
                <w:rFonts w:ascii="ＭＳ ゴシック" w:eastAsia="ＭＳ ゴシック" w:hAnsi="ＭＳ ゴシック"/>
                <w:szCs w:val="22"/>
                <w:shd w:val="pct15" w:color="auto" w:fill="FFFFFF"/>
              </w:rPr>
            </w:pPr>
            <w:r w:rsidRPr="00486329">
              <w:rPr>
                <w:rFonts w:ascii="ＭＳ ゴシック" w:eastAsia="ＭＳ ゴシック" w:hAnsi="ＭＳ ゴシック"/>
                <w:szCs w:val="22"/>
                <w:shd w:val="pct15" w:color="auto" w:fill="FFFFFF"/>
              </w:rPr>
              <w:t>条件C</w:t>
            </w:r>
            <w:r w:rsidR="003E65CD" w:rsidRPr="00486329">
              <w:rPr>
                <w:rFonts w:ascii="ＭＳ ゴシック" w:eastAsia="ＭＳ ゴシック" w:hAnsi="ＭＳ ゴシック" w:hint="eastAsia"/>
                <w:szCs w:val="22"/>
                <w:shd w:val="pct15" w:color="auto" w:fill="FFFFFF"/>
              </w:rPr>
              <w:t xml:space="preserve"> </w:t>
            </w:r>
            <w:r w:rsidR="00EC3466">
              <w:rPr>
                <w:rFonts w:ascii="ＭＳ ゴシック" w:eastAsia="ＭＳ ゴシック" w:hAnsi="ＭＳ ゴシック" w:hint="eastAsia"/>
                <w:szCs w:val="22"/>
                <w:shd w:val="pct15" w:color="auto" w:fill="FFFFFF"/>
              </w:rPr>
              <w:t>参加困難</w:t>
            </w:r>
            <w:r w:rsidR="00507205" w:rsidRPr="00486329">
              <w:rPr>
                <w:rFonts w:ascii="ＭＳ ゴシック" w:eastAsia="ＭＳ ゴシック" w:hAnsi="ＭＳ ゴシック" w:hint="eastAsia"/>
                <w:szCs w:val="22"/>
                <w:shd w:val="pct15" w:color="auto" w:fill="FFFFFF"/>
              </w:rPr>
              <w:t>県の特例</w:t>
            </w:r>
            <w:r w:rsidR="00396DA9" w:rsidRPr="00486329">
              <w:rPr>
                <w:rFonts w:ascii="ＭＳ ゴシック" w:eastAsia="ＭＳ ゴシック" w:hAnsi="ＭＳ ゴシック" w:hint="eastAsia"/>
                <w:szCs w:val="22"/>
                <w:shd w:val="pct15" w:color="auto" w:fill="FFFFFF"/>
              </w:rPr>
              <w:t>枠</w:t>
            </w:r>
          </w:p>
          <w:p w14:paraId="0C80E35F" w14:textId="18B0CF4C" w:rsidR="00CA7334" w:rsidRPr="00CA7334" w:rsidRDefault="00CA7334" w:rsidP="00091E22">
            <w:pPr>
              <w:jc w:val="left"/>
              <w:rPr>
                <w:rFonts w:ascii="ＭＳ ゴシック" w:eastAsia="ＭＳ ゴシック" w:hAnsi="ＭＳ ゴシック"/>
                <w:szCs w:val="22"/>
                <w:u w:val="single"/>
                <w:shd w:val="pct15" w:color="auto" w:fill="FFFFFF"/>
              </w:rPr>
            </w:pPr>
            <w:r w:rsidRPr="00CA7334">
              <w:rPr>
                <w:rFonts w:ascii="ＭＳ ゴシック" w:eastAsia="ＭＳ ゴシック" w:hAnsi="ＭＳ ゴシック" w:hint="eastAsia"/>
                <w:color w:val="FF0000"/>
                <w:szCs w:val="22"/>
                <w:u w:val="single"/>
                <w:shd w:val="pct15" w:color="auto" w:fill="FFFFFF"/>
              </w:rPr>
              <w:t>変更</w:t>
            </w:r>
          </w:p>
        </w:tc>
        <w:tc>
          <w:tcPr>
            <w:tcW w:w="8042" w:type="dxa"/>
          </w:tcPr>
          <w:p w14:paraId="0C80E360" w14:textId="5197AEA4" w:rsidR="008F3FCF" w:rsidRDefault="000E43A9" w:rsidP="00D616B7">
            <w:r>
              <w:rPr>
                <w:rFonts w:hint="eastAsia"/>
              </w:rPr>
              <w:t>ある県より，</w:t>
            </w:r>
            <w:r w:rsidR="00092449">
              <w:rPr>
                <w:rFonts w:hint="eastAsia"/>
              </w:rPr>
              <w:t>ただ</w:t>
            </w:r>
            <w:r w:rsidR="00516760">
              <w:rPr>
                <w:rFonts w:hint="eastAsia"/>
              </w:rPr>
              <w:t>一校だけ</w:t>
            </w:r>
            <w:r w:rsidR="00917F0D">
              <w:rPr>
                <w:rFonts w:hint="eastAsia"/>
              </w:rPr>
              <w:t>参加希望</w:t>
            </w:r>
            <w:r w:rsidR="00802B6C">
              <w:rPr>
                <w:rFonts w:hint="eastAsia"/>
              </w:rPr>
              <w:t>があった</w:t>
            </w:r>
            <w:r w:rsidR="00A77458">
              <w:rPr>
                <w:rFonts w:hint="eastAsia"/>
              </w:rPr>
              <w:t>場合</w:t>
            </w:r>
            <w:r w:rsidR="00EC1E5E">
              <w:rPr>
                <w:rFonts w:hint="eastAsia"/>
              </w:rPr>
              <w:t>は</w:t>
            </w:r>
            <w:r w:rsidR="00A77458">
              <w:rPr>
                <w:rFonts w:hint="eastAsia"/>
              </w:rPr>
              <w:t>，</w:t>
            </w:r>
            <w:r w:rsidR="00FC0250" w:rsidRPr="00FC0250">
              <w:rPr>
                <w:rFonts w:hint="eastAsia"/>
                <w:u w:val="single"/>
              </w:rPr>
              <w:t>（今年度のみ</w:t>
            </w:r>
            <w:r w:rsidR="00396DA9" w:rsidRPr="00FC0250">
              <w:rPr>
                <w:rFonts w:hint="eastAsia"/>
                <w:u w:val="single"/>
              </w:rPr>
              <w:t>特例として</w:t>
            </w:r>
            <w:r w:rsidR="00FC0250" w:rsidRPr="00FC0250">
              <w:rPr>
                <w:rFonts w:hint="eastAsia"/>
                <w:u w:val="single"/>
              </w:rPr>
              <w:t>）</w:t>
            </w:r>
            <w:r w:rsidR="00547D4D">
              <w:rPr>
                <w:rFonts w:hint="eastAsia"/>
                <w:u w:val="single"/>
              </w:rPr>
              <w:t>その学校が</w:t>
            </w:r>
            <w:r w:rsidR="00EF7DB4">
              <w:rPr>
                <w:rFonts w:hint="eastAsia"/>
                <w:u w:val="single"/>
              </w:rPr>
              <w:t>いずれかのブロック大会か</w:t>
            </w:r>
            <w:r w:rsidR="007231A2">
              <w:rPr>
                <w:rFonts w:hint="eastAsia"/>
                <w:u w:val="single"/>
              </w:rPr>
              <w:t>合同予選会に出場したならば，</w:t>
            </w:r>
            <w:r w:rsidR="00547D4D">
              <w:rPr>
                <w:rFonts w:hint="eastAsia"/>
                <w:u w:val="single"/>
              </w:rPr>
              <w:t>県代表として</w:t>
            </w:r>
            <w:r w:rsidR="00396DA9">
              <w:rPr>
                <w:rFonts w:hint="eastAsia"/>
              </w:rPr>
              <w:t>その学校の</w:t>
            </w:r>
            <w:r w:rsidR="00A77458">
              <w:rPr>
                <w:rFonts w:hint="eastAsia"/>
              </w:rPr>
              <w:t>出場を認める。</w:t>
            </w:r>
            <w:r w:rsidR="0074462D">
              <w:br/>
            </w:r>
          </w:p>
        </w:tc>
      </w:tr>
      <w:tr w:rsidR="00482AEC" w:rsidRPr="00241081" w14:paraId="0C80E365" w14:textId="77777777" w:rsidTr="00486329">
        <w:tc>
          <w:tcPr>
            <w:tcW w:w="1838" w:type="dxa"/>
          </w:tcPr>
          <w:p w14:paraId="0C80E362" w14:textId="6E4F39F5" w:rsidR="00E1624F" w:rsidRPr="00486329" w:rsidRDefault="00482AEC" w:rsidP="00466DA5">
            <w:pPr>
              <w:jc w:val="left"/>
              <w:rPr>
                <w:rFonts w:ascii="ＭＳ ゴシック" w:eastAsia="ＭＳ ゴシック" w:hAnsi="ＭＳ ゴシック"/>
                <w:szCs w:val="22"/>
                <w:shd w:val="pct15" w:color="auto" w:fill="FFFFFF"/>
              </w:rPr>
            </w:pPr>
            <w:r w:rsidRPr="00486329">
              <w:rPr>
                <w:rFonts w:ascii="ＭＳ ゴシック" w:eastAsia="ＭＳ ゴシック" w:hAnsi="ＭＳ ゴシック"/>
                <w:szCs w:val="22"/>
                <w:shd w:val="pct15" w:color="auto" w:fill="FFFFFF"/>
              </w:rPr>
              <w:t>条件</w:t>
            </w:r>
            <w:r w:rsidRPr="00486329">
              <w:rPr>
                <w:rFonts w:ascii="ＭＳ ゴシック" w:eastAsia="ＭＳ ゴシック" w:hAnsi="ＭＳ ゴシック" w:hint="eastAsia"/>
                <w:szCs w:val="22"/>
                <w:shd w:val="pct15" w:color="auto" w:fill="FFFFFF"/>
              </w:rPr>
              <w:t>D</w:t>
            </w:r>
            <w:r w:rsidR="003E65CD" w:rsidRPr="00486329">
              <w:rPr>
                <w:rFonts w:ascii="ＭＳ ゴシック" w:eastAsia="ＭＳ ゴシック" w:hAnsi="ＭＳ ゴシック" w:hint="eastAsia"/>
                <w:szCs w:val="22"/>
                <w:shd w:val="pct15" w:color="auto" w:fill="FFFFFF"/>
              </w:rPr>
              <w:t xml:space="preserve"> </w:t>
            </w:r>
            <w:r w:rsidR="0010017B" w:rsidRPr="00486329">
              <w:rPr>
                <w:rFonts w:ascii="ＭＳ ゴシック" w:eastAsia="ＭＳ ゴシック" w:hAnsi="ＭＳ ゴシック" w:hint="eastAsia"/>
                <w:szCs w:val="22"/>
                <w:shd w:val="pct15" w:color="auto" w:fill="FFFFFF"/>
              </w:rPr>
              <w:t>ブロック</w:t>
            </w:r>
            <w:r w:rsidR="00E1624F" w:rsidRPr="00486329">
              <w:rPr>
                <w:rFonts w:ascii="ＭＳ ゴシック" w:eastAsia="ＭＳ ゴシック" w:hAnsi="ＭＳ ゴシック" w:hint="eastAsia"/>
                <w:szCs w:val="22"/>
                <w:shd w:val="pct15" w:color="auto" w:fill="FFFFFF"/>
              </w:rPr>
              <w:t>大会</w:t>
            </w:r>
            <w:r w:rsidR="00587091" w:rsidRPr="00486329">
              <w:rPr>
                <w:rFonts w:ascii="ＭＳ ゴシック" w:eastAsia="ＭＳ ゴシック" w:hAnsi="ＭＳ ゴシック" w:hint="eastAsia"/>
                <w:szCs w:val="22"/>
                <w:shd w:val="pct15" w:color="auto" w:fill="FFFFFF"/>
              </w:rPr>
              <w:t>優勝校</w:t>
            </w:r>
            <w:r w:rsidR="00E1624F" w:rsidRPr="00486329">
              <w:rPr>
                <w:rFonts w:ascii="ＭＳ ゴシック" w:eastAsia="ＭＳ ゴシック" w:hAnsi="ＭＳ ゴシック" w:hint="eastAsia"/>
                <w:szCs w:val="22"/>
                <w:shd w:val="pct15" w:color="auto" w:fill="FFFFFF"/>
              </w:rPr>
              <w:t>枠</w:t>
            </w:r>
            <w:r w:rsidR="00601CE6" w:rsidRPr="00486329">
              <w:rPr>
                <w:rFonts w:ascii="ＭＳ ゴシック" w:eastAsia="ＭＳ ゴシック" w:hAnsi="ＭＳ ゴシック" w:hint="eastAsia"/>
                <w:szCs w:val="22"/>
                <w:shd w:val="pct15" w:color="auto" w:fill="FFFFFF"/>
              </w:rPr>
              <w:t xml:space="preserve">　</w:t>
            </w:r>
          </w:p>
        </w:tc>
        <w:tc>
          <w:tcPr>
            <w:tcW w:w="8042" w:type="dxa"/>
          </w:tcPr>
          <w:p w14:paraId="0C80E363" w14:textId="7D6C05E7" w:rsidR="0010017B" w:rsidRPr="00466DA5" w:rsidRDefault="0030798F" w:rsidP="00D616B7">
            <w:r>
              <w:rPr>
                <w:rFonts w:hint="eastAsia"/>
              </w:rPr>
              <w:t>当年</w:t>
            </w:r>
            <w:r w:rsidR="00DF6E2C">
              <w:rPr>
                <w:rFonts w:hint="eastAsia"/>
              </w:rPr>
              <w:t>8</w:t>
            </w:r>
            <w:r w:rsidR="00241081">
              <w:rPr>
                <w:rFonts w:hint="eastAsia"/>
              </w:rPr>
              <w:t>月以降</w:t>
            </w:r>
            <w:r w:rsidR="00241081">
              <w:rPr>
                <w:rFonts w:hint="eastAsia"/>
              </w:rPr>
              <w:t>1</w:t>
            </w:r>
            <w:r w:rsidR="00466DA5">
              <w:rPr>
                <w:rFonts w:hint="eastAsia"/>
              </w:rPr>
              <w:t>1</w:t>
            </w:r>
            <w:r w:rsidR="00241081">
              <w:rPr>
                <w:rFonts w:hint="eastAsia"/>
              </w:rPr>
              <w:t>月</w:t>
            </w:r>
            <w:r w:rsidR="00466DA5">
              <w:rPr>
                <w:rFonts w:hint="eastAsia"/>
              </w:rPr>
              <w:t>初旬に</w:t>
            </w:r>
            <w:r w:rsidR="00241081">
              <w:rPr>
                <w:rFonts w:hint="eastAsia"/>
              </w:rPr>
              <w:t>行われ</w:t>
            </w:r>
            <w:r w:rsidR="00466DA5">
              <w:rPr>
                <w:rFonts w:hint="eastAsia"/>
              </w:rPr>
              <w:t>る</w:t>
            </w:r>
            <w:r w:rsidR="004F6F2C">
              <w:rPr>
                <w:rFonts w:hint="eastAsia"/>
              </w:rPr>
              <w:t>，連盟が認定した</w:t>
            </w:r>
            <w:r w:rsidR="00486329">
              <w:rPr>
                <w:rFonts w:hint="eastAsia"/>
              </w:rPr>
              <w:t>ブロック</w:t>
            </w:r>
            <w:r w:rsidR="00241081">
              <w:rPr>
                <w:rFonts w:hint="eastAsia"/>
              </w:rPr>
              <w:t>大会の</w:t>
            </w:r>
            <w:r w:rsidR="00241081" w:rsidRPr="00486329">
              <w:rPr>
                <w:rFonts w:hint="eastAsia"/>
                <w:u w:val="single"/>
              </w:rPr>
              <w:t>優勝校</w:t>
            </w:r>
            <w:r w:rsidRPr="0030798F">
              <w:rPr>
                <w:rFonts w:hint="eastAsia"/>
              </w:rPr>
              <w:t>に</w:t>
            </w:r>
            <w:r w:rsidR="004F6F2C">
              <w:rPr>
                <w:rFonts w:hint="eastAsia"/>
              </w:rPr>
              <w:t>は，</w:t>
            </w:r>
            <w:r w:rsidR="00241081">
              <w:rPr>
                <w:rFonts w:hint="eastAsia"/>
              </w:rPr>
              <w:t>全国大会への出場資格を与える。</w:t>
            </w:r>
            <w:r w:rsidR="005136EE">
              <w:rPr>
                <w:rStyle w:val="ab"/>
              </w:rPr>
              <w:footnoteReference w:id="5"/>
            </w:r>
          </w:p>
          <w:p w14:paraId="0C80E364" w14:textId="77777777" w:rsidR="00241081" w:rsidRPr="006D1D05" w:rsidRDefault="00241081" w:rsidP="00D616B7"/>
        </w:tc>
      </w:tr>
      <w:tr w:rsidR="00466DA5" w:rsidRPr="00241081" w14:paraId="0C80E368" w14:textId="77777777" w:rsidTr="00486329">
        <w:tc>
          <w:tcPr>
            <w:tcW w:w="1838" w:type="dxa"/>
          </w:tcPr>
          <w:p w14:paraId="4F842519" w14:textId="77777777" w:rsidR="003802EB" w:rsidRDefault="00466DA5" w:rsidP="003802EB">
            <w:pPr>
              <w:jc w:val="left"/>
              <w:rPr>
                <w:rFonts w:ascii="ＭＳ ゴシック" w:eastAsia="ＭＳ ゴシック" w:hAnsi="ＭＳ ゴシック"/>
                <w:szCs w:val="22"/>
                <w:shd w:val="pct15" w:color="auto" w:fill="FFFFFF"/>
              </w:rPr>
            </w:pPr>
            <w:r w:rsidRPr="00486329">
              <w:rPr>
                <w:rFonts w:ascii="ＭＳ ゴシック" w:eastAsia="ＭＳ ゴシック" w:hAnsi="ＭＳ ゴシック"/>
                <w:szCs w:val="22"/>
                <w:shd w:val="pct15" w:color="auto" w:fill="FFFFFF"/>
              </w:rPr>
              <w:t>条件</w:t>
            </w:r>
            <w:r>
              <w:rPr>
                <w:rFonts w:ascii="ＭＳ ゴシック" w:eastAsia="ＭＳ ゴシック" w:hAnsi="ＭＳ ゴシック"/>
                <w:szCs w:val="22"/>
                <w:shd w:val="pct15" w:color="auto" w:fill="FFFFFF"/>
              </w:rPr>
              <w:t>E</w:t>
            </w:r>
            <w:r w:rsidRPr="00486329">
              <w:rPr>
                <w:rFonts w:ascii="ＭＳ ゴシック" w:eastAsia="ＭＳ ゴシック" w:hAnsi="ＭＳ ゴシック" w:hint="eastAsia"/>
                <w:szCs w:val="22"/>
                <w:shd w:val="pct15" w:color="auto" w:fill="FFFFFF"/>
              </w:rPr>
              <w:t xml:space="preserve"> </w:t>
            </w:r>
            <w:r w:rsidR="00C40919">
              <w:rPr>
                <w:rFonts w:ascii="ＭＳ ゴシック" w:eastAsia="ＭＳ ゴシック" w:hAnsi="ＭＳ ゴシック" w:hint="eastAsia"/>
                <w:szCs w:val="22"/>
                <w:shd w:val="pct15" w:color="auto" w:fill="FFFFFF"/>
              </w:rPr>
              <w:t>合同予選枠</w:t>
            </w:r>
            <w:r w:rsidR="00F71632">
              <w:rPr>
                <w:rFonts w:ascii="ＭＳ ゴシック" w:eastAsia="ＭＳ ゴシック" w:hAnsi="ＭＳ ゴシック"/>
                <w:szCs w:val="22"/>
                <w:shd w:val="pct15" w:color="auto" w:fill="FFFFFF"/>
              </w:rPr>
              <w:br/>
            </w:r>
          </w:p>
          <w:p w14:paraId="0C80E366" w14:textId="31939124" w:rsidR="00466DA5" w:rsidRPr="00486329" w:rsidRDefault="003802EB" w:rsidP="003802EB">
            <w:pPr>
              <w:jc w:val="left"/>
              <w:rPr>
                <w:rFonts w:ascii="ＭＳ ゴシック" w:eastAsia="ＭＳ ゴシック" w:hAnsi="ＭＳ ゴシック"/>
                <w:szCs w:val="22"/>
                <w:shd w:val="pct15" w:color="auto" w:fill="FFFFFF"/>
              </w:rPr>
            </w:pPr>
            <w:r>
              <w:rPr>
                <w:rFonts w:ascii="ＭＳ ゴシック" w:eastAsia="ＭＳ ゴシック" w:hAnsi="ＭＳ ゴシック" w:hint="eastAsia"/>
                <w:color w:val="FF0000"/>
                <w:szCs w:val="22"/>
                <w:u w:val="single"/>
                <w:shd w:val="pct15" w:color="auto" w:fill="FFFFFF"/>
              </w:rPr>
              <w:t>追加</w:t>
            </w:r>
          </w:p>
        </w:tc>
        <w:tc>
          <w:tcPr>
            <w:tcW w:w="8042" w:type="dxa"/>
          </w:tcPr>
          <w:p w14:paraId="0C80E367" w14:textId="397E5AD6" w:rsidR="00466DA5" w:rsidRPr="00323A32" w:rsidRDefault="00C40919" w:rsidP="00D616B7">
            <w:r w:rsidRPr="00323A32">
              <w:rPr>
                <w:rFonts w:hint="eastAsia"/>
              </w:rPr>
              <w:t>県からの出場希望</w:t>
            </w:r>
            <w:r w:rsidR="00860D16" w:rsidRPr="00323A32">
              <w:rPr>
                <w:rFonts w:hint="eastAsia"/>
              </w:rPr>
              <w:t>校</w:t>
            </w:r>
            <w:r w:rsidRPr="00323A32">
              <w:rPr>
                <w:rFonts w:hint="eastAsia"/>
              </w:rPr>
              <w:t>が複数あるが，諸事情により県大会が開かれない県については，</w:t>
            </w:r>
            <w:r w:rsidRPr="00323A32">
              <w:rPr>
                <w:rFonts w:hint="eastAsia"/>
              </w:rPr>
              <w:t>HEnDA</w:t>
            </w:r>
            <w:r w:rsidRPr="00323A32">
              <w:rPr>
                <w:rFonts w:hint="eastAsia"/>
              </w:rPr>
              <w:t>の主催する合同予選会（</w:t>
            </w:r>
            <w:r w:rsidRPr="00323A32">
              <w:rPr>
                <w:rFonts w:hint="eastAsia"/>
              </w:rPr>
              <w:t>1</w:t>
            </w:r>
            <w:r w:rsidRPr="00323A32">
              <w:t>0</w:t>
            </w:r>
            <w:r w:rsidRPr="00323A32">
              <w:rPr>
                <w:rFonts w:hint="eastAsia"/>
              </w:rPr>
              <w:t>月か</w:t>
            </w:r>
            <w:r w:rsidRPr="00323A32">
              <w:rPr>
                <w:rFonts w:hint="eastAsia"/>
              </w:rPr>
              <w:t>11</w:t>
            </w:r>
            <w:r w:rsidRPr="00323A32">
              <w:rPr>
                <w:rFonts w:hint="eastAsia"/>
              </w:rPr>
              <w:t>月予定）に出場した</w:t>
            </w:r>
            <w:r w:rsidR="00547D4D" w:rsidRPr="00323A32">
              <w:rPr>
                <w:rFonts w:hint="eastAsia"/>
              </w:rPr>
              <w:t>学校のうち，</w:t>
            </w:r>
            <w:r w:rsidR="002A008F" w:rsidRPr="00323A32">
              <w:rPr>
                <w:rFonts w:hint="eastAsia"/>
              </w:rPr>
              <w:t>各</w:t>
            </w:r>
            <w:r w:rsidRPr="00323A32">
              <w:rPr>
                <w:rFonts w:hint="eastAsia"/>
              </w:rPr>
              <w:t>県内の成績優秀校に特例として</w:t>
            </w:r>
            <w:r w:rsidRPr="00323A32">
              <w:rPr>
                <w:rFonts w:hint="eastAsia"/>
                <w:u w:val="single"/>
              </w:rPr>
              <w:t>1</w:t>
            </w:r>
            <w:r w:rsidRPr="00323A32">
              <w:rPr>
                <w:rFonts w:hint="eastAsia"/>
                <w:u w:val="single"/>
              </w:rPr>
              <w:t>校</w:t>
            </w:r>
            <w:r w:rsidRPr="00323A32">
              <w:rPr>
                <w:rFonts w:hint="eastAsia"/>
              </w:rPr>
              <w:t>は出場を認める。</w:t>
            </w:r>
            <w:r w:rsidR="00E002DB" w:rsidRPr="00323A32">
              <w:rPr>
                <w:rStyle w:val="ab"/>
              </w:rPr>
              <w:footnoteReference w:id="6"/>
            </w:r>
          </w:p>
        </w:tc>
      </w:tr>
      <w:tr w:rsidR="008F3FCF" w14:paraId="0C80E36E" w14:textId="77777777" w:rsidTr="00486329">
        <w:tc>
          <w:tcPr>
            <w:tcW w:w="1838" w:type="dxa"/>
          </w:tcPr>
          <w:p w14:paraId="35BA922A" w14:textId="77777777" w:rsidR="0075109B" w:rsidRDefault="00A77458" w:rsidP="00D616B7">
            <w:pPr>
              <w:rPr>
                <w:rFonts w:ascii="ＭＳ ゴシック" w:eastAsia="ＭＳ ゴシック" w:hAnsi="ＭＳ ゴシック"/>
                <w:szCs w:val="22"/>
                <w:shd w:val="pct15" w:color="auto" w:fill="FFFFFF"/>
              </w:rPr>
            </w:pPr>
            <w:r w:rsidRPr="00486329">
              <w:rPr>
                <w:rFonts w:ascii="ＭＳ ゴシック" w:eastAsia="ＭＳ ゴシック" w:hAnsi="ＭＳ ゴシック" w:hint="eastAsia"/>
                <w:szCs w:val="22"/>
                <w:shd w:val="pct15" w:color="auto" w:fill="FFFFFF"/>
              </w:rPr>
              <w:t>条件</w:t>
            </w:r>
            <w:r w:rsidR="00466DA5">
              <w:rPr>
                <w:rFonts w:ascii="ＭＳ ゴシック" w:eastAsia="ＭＳ ゴシック" w:hAnsi="ＭＳ ゴシック" w:hint="eastAsia"/>
                <w:szCs w:val="22"/>
                <w:shd w:val="pct15" w:color="auto" w:fill="FFFFFF"/>
              </w:rPr>
              <w:t>F</w:t>
            </w:r>
            <w:r w:rsidR="00486329">
              <w:rPr>
                <w:rFonts w:ascii="ＭＳ ゴシック" w:eastAsia="ＭＳ ゴシック" w:hAnsi="ＭＳ ゴシック" w:hint="eastAsia"/>
                <w:szCs w:val="22"/>
                <w:shd w:val="pct15" w:color="auto" w:fill="FFFFFF"/>
              </w:rPr>
              <w:t xml:space="preserve">　</w:t>
            </w:r>
            <w:r w:rsidR="00486329" w:rsidRPr="00486329">
              <w:rPr>
                <w:rFonts w:ascii="ＭＳ ゴシック" w:eastAsia="ＭＳ ゴシック" w:hAnsi="ＭＳ ゴシック" w:hint="eastAsia"/>
                <w:szCs w:val="22"/>
                <w:shd w:val="pct15" w:color="auto" w:fill="FFFFFF"/>
              </w:rPr>
              <w:t>追加選抜</w:t>
            </w:r>
            <w:r w:rsidR="00486329" w:rsidRPr="00486329">
              <w:rPr>
                <w:rFonts w:ascii="ＭＳ ゴシック" w:eastAsia="ＭＳ ゴシック" w:hAnsi="ＭＳ ゴシック"/>
                <w:szCs w:val="22"/>
                <w:shd w:val="pct15" w:color="auto" w:fill="FFFFFF"/>
              </w:rPr>
              <w:br/>
            </w:r>
            <w:r w:rsidR="00AD6B7E" w:rsidRPr="00486329">
              <w:rPr>
                <w:rFonts w:ascii="ＭＳ ゴシック" w:eastAsia="ＭＳ ゴシック" w:hAnsi="ＭＳ ゴシック" w:hint="eastAsia"/>
                <w:szCs w:val="22"/>
                <w:shd w:val="pct15" w:color="auto" w:fill="FFFFFF"/>
              </w:rPr>
              <w:t>（</w:t>
            </w:r>
            <w:r w:rsidRPr="00486329">
              <w:rPr>
                <w:rFonts w:ascii="ＭＳ ゴシック" w:eastAsia="ＭＳ ゴシック" w:hAnsi="ＭＳ ゴシック" w:hint="eastAsia"/>
                <w:szCs w:val="22"/>
                <w:shd w:val="pct15" w:color="auto" w:fill="FFFFFF"/>
              </w:rPr>
              <w:t>ドント式</w:t>
            </w:r>
            <w:r w:rsidR="00AD6B7E" w:rsidRPr="00486329">
              <w:rPr>
                <w:rFonts w:ascii="ＭＳ ゴシック" w:eastAsia="ＭＳ ゴシック" w:hAnsi="ＭＳ ゴシック" w:hint="eastAsia"/>
                <w:szCs w:val="22"/>
                <w:shd w:val="pct15" w:color="auto" w:fill="FFFFFF"/>
              </w:rPr>
              <w:t>）</w:t>
            </w:r>
          </w:p>
          <w:p w14:paraId="0C80E369" w14:textId="518636E3" w:rsidR="008F3FCF" w:rsidRPr="00486329" w:rsidRDefault="0075109B" w:rsidP="00D616B7">
            <w:pPr>
              <w:rPr>
                <w:rFonts w:ascii="ＭＳ ゴシック" w:eastAsia="ＭＳ ゴシック" w:hAnsi="ＭＳ ゴシック"/>
                <w:szCs w:val="22"/>
                <w:shd w:val="pct15" w:color="auto" w:fill="FFFFFF"/>
              </w:rPr>
            </w:pPr>
            <w:r w:rsidRPr="000813D8">
              <w:rPr>
                <w:rFonts w:ascii="ＭＳ ゴシック" w:eastAsia="ＭＳ ゴシック" w:hAnsi="ＭＳ ゴシック" w:hint="eastAsia"/>
                <w:b/>
                <w:bCs/>
                <w:color w:val="FF0000"/>
                <w:szCs w:val="22"/>
                <w:u w:val="single"/>
                <w:shd w:val="pct15" w:color="auto" w:fill="FFFFFF"/>
              </w:rPr>
              <w:t>変更</w:t>
            </w:r>
          </w:p>
        </w:tc>
        <w:tc>
          <w:tcPr>
            <w:tcW w:w="8042" w:type="dxa"/>
          </w:tcPr>
          <w:p w14:paraId="0C80E36A" w14:textId="14B5CBAA" w:rsidR="00AA6C65" w:rsidRPr="00323A32" w:rsidRDefault="00C60747" w:rsidP="00D616B7">
            <w:r w:rsidRPr="00323A32">
              <w:rPr>
                <w:rFonts w:hint="eastAsia"/>
              </w:rPr>
              <w:t>以上の</w:t>
            </w:r>
            <w:r w:rsidR="009871CD" w:rsidRPr="00323A32">
              <w:rPr>
                <w:rFonts w:hint="eastAsia"/>
              </w:rPr>
              <w:t>選抜後</w:t>
            </w:r>
            <w:r w:rsidRPr="00323A32">
              <w:rPr>
                <w:rFonts w:hint="eastAsia"/>
              </w:rPr>
              <w:t>，</w:t>
            </w:r>
            <w:r w:rsidR="00092449" w:rsidRPr="00323A32">
              <w:rPr>
                <w:rFonts w:hint="eastAsia"/>
              </w:rPr>
              <w:t>さらに</w:t>
            </w:r>
            <w:r w:rsidRPr="00323A32">
              <w:rPr>
                <w:rFonts w:hint="eastAsia"/>
              </w:rPr>
              <w:t>余枠がある</w:t>
            </w:r>
            <w:r w:rsidR="00A77458" w:rsidRPr="00323A32">
              <w:t>場合</w:t>
            </w:r>
            <w:r w:rsidRPr="00323A32">
              <w:rPr>
                <w:rFonts w:hint="eastAsia"/>
              </w:rPr>
              <w:t>は，</w:t>
            </w:r>
            <w:r w:rsidR="00AD6B7E" w:rsidRPr="00323A32">
              <w:rPr>
                <w:rFonts w:hint="eastAsia"/>
              </w:rPr>
              <w:t>追加</w:t>
            </w:r>
            <w:r w:rsidRPr="00323A32">
              <w:rPr>
                <w:rFonts w:hint="eastAsia"/>
              </w:rPr>
              <w:t>出場</w:t>
            </w:r>
            <w:r w:rsidR="00AD6B7E" w:rsidRPr="00323A32">
              <w:rPr>
                <w:rFonts w:hint="eastAsia"/>
              </w:rPr>
              <w:t>希望</w:t>
            </w:r>
            <w:r w:rsidR="000B2737" w:rsidRPr="00323A32">
              <w:rPr>
                <w:rFonts w:hint="eastAsia"/>
              </w:rPr>
              <w:t>を</w:t>
            </w:r>
            <w:r w:rsidR="00092449" w:rsidRPr="00323A32">
              <w:rPr>
                <w:rFonts w:hint="eastAsia"/>
              </w:rPr>
              <w:t>応募</w:t>
            </w:r>
            <w:r w:rsidR="00F54398" w:rsidRPr="00323A32">
              <w:rPr>
                <w:rFonts w:hint="eastAsia"/>
              </w:rPr>
              <w:t>し</w:t>
            </w:r>
            <w:r w:rsidR="00092449" w:rsidRPr="00323A32">
              <w:rPr>
                <w:rFonts w:hint="eastAsia"/>
              </w:rPr>
              <w:t>た</w:t>
            </w:r>
            <w:r w:rsidR="00241081" w:rsidRPr="00323A32">
              <w:rPr>
                <w:rFonts w:hint="eastAsia"/>
              </w:rPr>
              <w:t>県</w:t>
            </w:r>
            <w:r w:rsidR="00851173" w:rsidRPr="00323A32">
              <w:rPr>
                <w:rFonts w:hint="eastAsia"/>
              </w:rPr>
              <w:t>の学校への</w:t>
            </w:r>
            <w:r w:rsidR="006D5E7C" w:rsidRPr="00323A32">
              <w:rPr>
                <w:rFonts w:hint="eastAsia"/>
              </w:rPr>
              <w:t>追加選抜を行う。</w:t>
            </w:r>
            <w:r w:rsidR="00A80A0E" w:rsidRPr="00323A32">
              <w:rPr>
                <w:rFonts w:hint="eastAsia"/>
              </w:rPr>
              <w:t>追加選抜は，</w:t>
            </w:r>
            <w:r w:rsidR="006D1D05" w:rsidRPr="00323A32">
              <w:rPr>
                <w:rFonts w:hint="eastAsia"/>
                <w:u w:val="single"/>
              </w:rPr>
              <w:t>県大会を開催し，</w:t>
            </w:r>
            <w:r w:rsidR="000056B7" w:rsidRPr="00323A32">
              <w:rPr>
                <w:rFonts w:hint="eastAsia"/>
                <w:u w:val="single"/>
              </w:rPr>
              <w:t>条件</w:t>
            </w:r>
            <w:r w:rsidR="000056B7" w:rsidRPr="00323A32">
              <w:rPr>
                <w:rFonts w:hint="eastAsia"/>
                <w:u w:val="single"/>
              </w:rPr>
              <w:t>A</w:t>
            </w:r>
            <w:r w:rsidR="000056B7" w:rsidRPr="00323A32">
              <w:rPr>
                <w:rFonts w:hint="eastAsia"/>
                <w:u w:val="single"/>
              </w:rPr>
              <w:t>から</w:t>
            </w:r>
            <w:r w:rsidR="000056B7" w:rsidRPr="00323A32">
              <w:rPr>
                <w:rFonts w:hint="eastAsia"/>
                <w:u w:val="single"/>
              </w:rPr>
              <w:t>E</w:t>
            </w:r>
            <w:r w:rsidR="000056B7" w:rsidRPr="00323A32">
              <w:rPr>
                <w:rFonts w:hint="eastAsia"/>
                <w:u w:val="single"/>
              </w:rPr>
              <w:t>により</w:t>
            </w:r>
            <w:r w:rsidR="00DA433F" w:rsidRPr="00323A32">
              <w:rPr>
                <w:rFonts w:hint="eastAsia"/>
                <w:u w:val="single"/>
              </w:rPr>
              <w:t>1</w:t>
            </w:r>
            <w:r w:rsidR="00DA433F" w:rsidRPr="00323A32">
              <w:rPr>
                <w:rFonts w:hint="eastAsia"/>
                <w:u w:val="single"/>
              </w:rPr>
              <w:t>枠</w:t>
            </w:r>
            <w:r w:rsidR="008C7303" w:rsidRPr="00323A32">
              <w:rPr>
                <w:rFonts w:hint="eastAsia"/>
                <w:u w:val="single"/>
              </w:rPr>
              <w:t>のみ割り振られている</w:t>
            </w:r>
            <w:r w:rsidR="000056B7" w:rsidRPr="00323A32">
              <w:rPr>
                <w:rFonts w:hint="eastAsia"/>
                <w:u w:val="single"/>
              </w:rPr>
              <w:t>県を優先し</w:t>
            </w:r>
            <w:r w:rsidR="00A77458" w:rsidRPr="00323A32">
              <w:t>，</w:t>
            </w:r>
            <w:r w:rsidR="00AD6B7E" w:rsidRPr="00323A32">
              <w:rPr>
                <w:rFonts w:hint="eastAsia"/>
              </w:rPr>
              <w:t>まずは</w:t>
            </w:r>
            <w:r w:rsidR="0075109B" w:rsidRPr="00323A32">
              <w:rPr>
                <w:rFonts w:hint="eastAsia"/>
              </w:rPr>
              <w:t>下記</w:t>
            </w:r>
            <w:r w:rsidR="00AD6B7E" w:rsidRPr="00323A32">
              <w:rPr>
                <w:rFonts w:hint="eastAsia"/>
              </w:rPr>
              <w:t>a)</w:t>
            </w:r>
            <w:r w:rsidR="00AD6B7E" w:rsidRPr="00323A32">
              <w:rPr>
                <w:rFonts w:hint="eastAsia"/>
              </w:rPr>
              <w:t>の</w:t>
            </w:r>
            <w:r w:rsidR="00A77458" w:rsidRPr="00323A32">
              <w:t>原則に従い</w:t>
            </w:r>
            <w:r w:rsidR="00A77458" w:rsidRPr="00323A32">
              <w:rPr>
                <w:rFonts w:hint="eastAsia"/>
              </w:rPr>
              <w:t>，</w:t>
            </w:r>
            <w:r w:rsidR="00AA6C65" w:rsidRPr="00323A32">
              <w:rPr>
                <w:rFonts w:hint="eastAsia"/>
              </w:rPr>
              <w:t>一</w:t>
            </w:r>
            <w:r w:rsidR="00F0322C" w:rsidRPr="00323A32">
              <w:rPr>
                <w:rFonts w:hint="eastAsia"/>
              </w:rPr>
              <w:t>枠</w:t>
            </w:r>
            <w:r w:rsidR="00AA6C65" w:rsidRPr="00323A32">
              <w:rPr>
                <w:rFonts w:hint="eastAsia"/>
              </w:rPr>
              <w:t>ずつ追加</w:t>
            </w:r>
            <w:r w:rsidR="00055EDE" w:rsidRPr="00323A32">
              <w:rPr>
                <w:rFonts w:hint="eastAsia"/>
              </w:rPr>
              <w:t>する</w:t>
            </w:r>
            <w:r w:rsidR="00AA6C65" w:rsidRPr="00323A32">
              <w:rPr>
                <w:rFonts w:hint="eastAsia"/>
              </w:rPr>
              <w:t>。</w:t>
            </w:r>
            <w:r w:rsidR="00AD6B7E" w:rsidRPr="00323A32">
              <w:rPr>
                <w:rFonts w:hint="eastAsia"/>
              </w:rPr>
              <w:t>それでも余枠がある場合，さらに</w:t>
            </w:r>
            <w:r w:rsidR="00AD6B7E" w:rsidRPr="00323A32">
              <w:rPr>
                <w:rFonts w:hint="eastAsia"/>
              </w:rPr>
              <w:t>b)</w:t>
            </w:r>
            <w:r w:rsidR="00D056A1" w:rsidRPr="00323A32">
              <w:rPr>
                <w:rFonts w:hint="eastAsia"/>
              </w:rPr>
              <w:t xml:space="preserve"> </w:t>
            </w:r>
            <w:r w:rsidR="00D056A1" w:rsidRPr="00323A32">
              <w:rPr>
                <w:rFonts w:hint="eastAsia"/>
              </w:rPr>
              <w:t>県大会</w:t>
            </w:r>
            <w:r w:rsidR="0040096D" w:rsidRPr="00323A32">
              <w:rPr>
                <w:rFonts w:hint="eastAsia"/>
              </w:rPr>
              <w:t>開催県</w:t>
            </w:r>
            <w:r w:rsidR="00D056A1" w:rsidRPr="00323A32">
              <w:rPr>
                <w:rFonts w:hint="eastAsia"/>
              </w:rPr>
              <w:t>3</w:t>
            </w:r>
            <w:r w:rsidR="00D056A1" w:rsidRPr="00323A32">
              <w:rPr>
                <w:rFonts w:hint="eastAsia"/>
              </w:rPr>
              <w:t>枠目以降</w:t>
            </w:r>
            <w:r w:rsidR="005D27A2" w:rsidRPr="00323A32">
              <w:rPr>
                <w:rFonts w:hint="eastAsia"/>
              </w:rPr>
              <w:t>，</w:t>
            </w:r>
            <w:r w:rsidR="005D27A2" w:rsidRPr="00323A32">
              <w:rPr>
                <w:rFonts w:hint="eastAsia"/>
              </w:rPr>
              <w:t>c</w:t>
            </w:r>
            <w:r w:rsidR="005D27A2" w:rsidRPr="00323A32">
              <w:t>)</w:t>
            </w:r>
            <w:r w:rsidR="00D056A1" w:rsidRPr="00323A32">
              <w:t xml:space="preserve"> </w:t>
            </w:r>
            <w:r w:rsidR="00D056A1" w:rsidRPr="00323A32">
              <w:rPr>
                <w:rFonts w:hint="eastAsia"/>
              </w:rPr>
              <w:t>合同予選会</w:t>
            </w:r>
            <w:r w:rsidR="00851826" w:rsidRPr="00323A32">
              <w:rPr>
                <w:rFonts w:hint="eastAsia"/>
              </w:rPr>
              <w:t>参加県</w:t>
            </w:r>
            <w:r w:rsidR="00D056A1" w:rsidRPr="00323A32">
              <w:rPr>
                <w:rFonts w:hint="eastAsia"/>
              </w:rPr>
              <w:t>2</w:t>
            </w:r>
            <w:r w:rsidR="00D056A1" w:rsidRPr="00323A32">
              <w:rPr>
                <w:rFonts w:hint="eastAsia"/>
              </w:rPr>
              <w:t>枠目</w:t>
            </w:r>
            <w:r w:rsidR="0018694E" w:rsidRPr="00323A32">
              <w:rPr>
                <w:rFonts w:hint="eastAsia"/>
              </w:rPr>
              <w:t>以降</w:t>
            </w:r>
            <w:r w:rsidR="00486844" w:rsidRPr="00323A32">
              <w:rPr>
                <w:rFonts w:hint="eastAsia"/>
              </w:rPr>
              <w:t>，</w:t>
            </w:r>
            <w:r w:rsidR="00851826" w:rsidRPr="00323A32">
              <w:rPr>
                <w:rFonts w:hint="eastAsia"/>
              </w:rPr>
              <w:t>さらに</w:t>
            </w:r>
            <w:r w:rsidR="00486844" w:rsidRPr="00323A32">
              <w:rPr>
                <w:rFonts w:hint="eastAsia"/>
              </w:rPr>
              <w:t>d</w:t>
            </w:r>
            <w:r w:rsidR="00486844" w:rsidRPr="00323A32">
              <w:t>)</w:t>
            </w:r>
            <w:r w:rsidR="00D056A1" w:rsidRPr="00323A32">
              <w:t xml:space="preserve"> </w:t>
            </w:r>
            <w:r w:rsidR="00921A80" w:rsidRPr="00323A32">
              <w:rPr>
                <w:rFonts w:hint="eastAsia"/>
              </w:rPr>
              <w:t>残余枠配分</w:t>
            </w:r>
            <w:r w:rsidR="00561087" w:rsidRPr="00323A32">
              <w:rPr>
                <w:rFonts w:hint="eastAsia"/>
              </w:rPr>
              <w:t>と</w:t>
            </w:r>
            <w:r w:rsidR="00AD6B7E" w:rsidRPr="00323A32">
              <w:rPr>
                <w:rFonts w:hint="eastAsia"/>
              </w:rPr>
              <w:t>追加を続ける。</w:t>
            </w:r>
          </w:p>
          <w:p w14:paraId="0537C7A8" w14:textId="4ED5A385" w:rsidR="001A530E" w:rsidRPr="00323A32" w:rsidRDefault="001A530E" w:rsidP="00D616B7">
            <w:pPr>
              <w:ind w:firstLineChars="100" w:firstLine="210"/>
            </w:pPr>
            <w:r w:rsidRPr="00323A32">
              <w:rPr>
                <w:rFonts w:hint="eastAsia"/>
              </w:rPr>
              <w:t>a)</w:t>
            </w:r>
            <w:r w:rsidR="00F65731" w:rsidRPr="00323A32">
              <w:t xml:space="preserve"> </w:t>
            </w:r>
            <w:r w:rsidR="00822E72" w:rsidRPr="00323A32">
              <w:rPr>
                <w:rFonts w:hint="eastAsia"/>
              </w:rPr>
              <w:t>県大会を開催し，かつ</w:t>
            </w:r>
            <w:r w:rsidR="00887490" w:rsidRPr="00323A32">
              <w:rPr>
                <w:rFonts w:hint="eastAsia"/>
              </w:rPr>
              <w:t>条件</w:t>
            </w:r>
            <w:r w:rsidR="00887490" w:rsidRPr="00323A32">
              <w:t>A</w:t>
            </w:r>
            <w:r w:rsidR="00887490" w:rsidRPr="00323A32">
              <w:rPr>
                <w:rFonts w:hint="eastAsia"/>
              </w:rPr>
              <w:t>から</w:t>
            </w:r>
            <w:r w:rsidR="00365811" w:rsidRPr="00323A32">
              <w:rPr>
                <w:rFonts w:hint="eastAsia"/>
              </w:rPr>
              <w:t>D</w:t>
            </w:r>
            <w:r w:rsidR="00887490" w:rsidRPr="00323A32">
              <w:rPr>
                <w:rFonts w:hint="eastAsia"/>
              </w:rPr>
              <w:t>により</w:t>
            </w:r>
            <w:r w:rsidR="00887490" w:rsidRPr="00323A32">
              <w:rPr>
                <w:rFonts w:hint="eastAsia"/>
              </w:rPr>
              <w:t>1</w:t>
            </w:r>
            <w:r w:rsidR="00887490" w:rsidRPr="00323A32">
              <w:rPr>
                <w:rFonts w:hint="eastAsia"/>
              </w:rPr>
              <w:t>枠だけ出場が決まっている</w:t>
            </w:r>
            <w:r w:rsidRPr="00323A32">
              <w:rPr>
                <w:rFonts w:hint="eastAsia"/>
              </w:rPr>
              <w:t>県の</w:t>
            </w:r>
            <w:r w:rsidR="000E327F" w:rsidRPr="00323A32">
              <w:rPr>
                <w:rFonts w:hint="eastAsia"/>
              </w:rPr>
              <w:t>うち</w:t>
            </w:r>
            <w:r w:rsidR="00C72C36" w:rsidRPr="00323A32">
              <w:rPr>
                <w:rFonts w:hint="eastAsia"/>
              </w:rPr>
              <w:t>，</w:t>
            </w:r>
            <w:r w:rsidRPr="00323A32">
              <w:rPr>
                <w:rFonts w:hint="eastAsia"/>
              </w:rPr>
              <w:t>県大会</w:t>
            </w:r>
            <w:r w:rsidR="00BA48B1" w:rsidRPr="00323A32">
              <w:rPr>
                <w:rFonts w:hint="eastAsia"/>
              </w:rPr>
              <w:t>への</w:t>
            </w:r>
            <w:r w:rsidRPr="00323A32">
              <w:rPr>
                <w:rFonts w:hint="eastAsia"/>
              </w:rPr>
              <w:t>参加学校数</w:t>
            </w:r>
            <w:r w:rsidR="00E52475" w:rsidRPr="00323A32">
              <w:rPr>
                <w:rFonts w:hint="eastAsia"/>
              </w:rPr>
              <w:t>の多い</w:t>
            </w:r>
            <w:r w:rsidR="00491797" w:rsidRPr="00323A32">
              <w:rPr>
                <w:rFonts w:hint="eastAsia"/>
              </w:rPr>
              <w:t>県を優先して</w:t>
            </w:r>
            <w:r w:rsidR="00A56637" w:rsidRPr="00323A32">
              <w:rPr>
                <w:rFonts w:hint="eastAsia"/>
              </w:rPr>
              <w:t>出場</w:t>
            </w:r>
            <w:r w:rsidRPr="00323A32">
              <w:rPr>
                <w:rFonts w:hint="eastAsia"/>
              </w:rPr>
              <w:t>枠</w:t>
            </w:r>
            <w:r w:rsidR="00D947B1" w:rsidRPr="00323A32">
              <w:rPr>
                <w:rFonts w:hint="eastAsia"/>
              </w:rPr>
              <w:t>を一つ</w:t>
            </w:r>
            <w:r w:rsidRPr="00323A32">
              <w:rPr>
                <w:rFonts w:hint="eastAsia"/>
              </w:rPr>
              <w:t>ずつ追加する。</w:t>
            </w:r>
            <w:r w:rsidR="0065215D" w:rsidRPr="00323A32">
              <w:rPr>
                <w:rFonts w:hint="eastAsia"/>
              </w:rPr>
              <w:t>a1)</w:t>
            </w:r>
            <w:r w:rsidR="0065215D" w:rsidRPr="00323A32">
              <w:t xml:space="preserve"> </w:t>
            </w:r>
            <w:r w:rsidR="0065215D" w:rsidRPr="00323A32">
              <w:rPr>
                <w:rFonts w:hint="eastAsia"/>
              </w:rPr>
              <w:t>県大会の参加学校数が一致した場合は，抽選で順位を</w:t>
            </w:r>
            <w:r w:rsidR="008D5254" w:rsidRPr="00323A32">
              <w:rPr>
                <w:rFonts w:hint="eastAsia"/>
              </w:rPr>
              <w:t>決め</w:t>
            </w:r>
            <w:r w:rsidR="007F37DE" w:rsidRPr="00323A32">
              <w:rPr>
                <w:rFonts w:hint="eastAsia"/>
              </w:rPr>
              <w:t>追加を行う</w:t>
            </w:r>
            <w:r w:rsidR="008D5254" w:rsidRPr="00323A32">
              <w:rPr>
                <w:rFonts w:hint="eastAsia"/>
              </w:rPr>
              <w:t>。</w:t>
            </w:r>
          </w:p>
          <w:p w14:paraId="0C80E36C" w14:textId="0777953B" w:rsidR="00AA6C65" w:rsidRPr="00323A32" w:rsidRDefault="008543A6" w:rsidP="009A059C">
            <w:pPr>
              <w:ind w:firstLineChars="100" w:firstLine="210"/>
            </w:pPr>
            <w:r w:rsidRPr="00323A32">
              <w:t>b</w:t>
            </w:r>
            <w:r w:rsidR="00AA6C65" w:rsidRPr="00323A32">
              <w:rPr>
                <w:rFonts w:hint="eastAsia"/>
              </w:rPr>
              <w:t xml:space="preserve">) </w:t>
            </w:r>
            <w:r w:rsidR="00765B79" w:rsidRPr="00323A32">
              <w:rPr>
                <w:rFonts w:hint="eastAsia"/>
              </w:rPr>
              <w:t>上記</w:t>
            </w:r>
            <w:r w:rsidR="00765B79" w:rsidRPr="00323A32">
              <w:rPr>
                <w:rFonts w:hint="eastAsia"/>
              </w:rPr>
              <w:t>a</w:t>
            </w:r>
            <w:r w:rsidR="00765B79" w:rsidRPr="00323A32">
              <w:t>)</w:t>
            </w:r>
            <w:r w:rsidR="00C152E4" w:rsidRPr="00323A32">
              <w:rPr>
                <w:rFonts w:hint="eastAsia"/>
              </w:rPr>
              <w:t>の追加後，さらに</w:t>
            </w:r>
            <w:r w:rsidR="006A51D2" w:rsidRPr="00323A32">
              <w:rPr>
                <w:rFonts w:hint="eastAsia"/>
              </w:rPr>
              <w:t>余枠</w:t>
            </w:r>
            <w:r w:rsidR="00C152E4" w:rsidRPr="00323A32">
              <w:rPr>
                <w:rFonts w:hint="eastAsia"/>
              </w:rPr>
              <w:t>がある場合</w:t>
            </w:r>
            <w:r w:rsidR="009A059C" w:rsidRPr="00323A32">
              <w:rPr>
                <w:rFonts w:hint="eastAsia"/>
              </w:rPr>
              <w:t>。</w:t>
            </w:r>
            <w:r w:rsidR="000C1DB0" w:rsidRPr="00323A32">
              <w:rPr>
                <w:rFonts w:hint="eastAsia"/>
                <w:u w:val="single"/>
              </w:rPr>
              <w:t>県大会を開催した県について，</w:t>
            </w:r>
            <w:r w:rsidR="006D4F52" w:rsidRPr="00323A32">
              <w:rPr>
                <w:rFonts w:hint="eastAsia"/>
                <w:u w:val="single"/>
              </w:rPr>
              <w:t>既に</w:t>
            </w:r>
            <w:r w:rsidR="009A059C" w:rsidRPr="00323A32">
              <w:rPr>
                <w:rFonts w:hint="eastAsia"/>
                <w:u w:val="single"/>
              </w:rPr>
              <w:t>上記</w:t>
            </w:r>
            <w:r w:rsidR="009A059C" w:rsidRPr="00323A32">
              <w:rPr>
                <w:rFonts w:hint="eastAsia"/>
                <w:u w:val="single"/>
              </w:rPr>
              <w:t>a</w:t>
            </w:r>
            <w:r w:rsidR="009A059C" w:rsidRPr="00323A32">
              <w:rPr>
                <w:u w:val="single"/>
              </w:rPr>
              <w:t>)</w:t>
            </w:r>
            <w:r w:rsidR="009A059C" w:rsidRPr="00323A32">
              <w:rPr>
                <w:rFonts w:hint="eastAsia"/>
                <w:u w:val="single"/>
              </w:rPr>
              <w:t>での追加のあった</w:t>
            </w:r>
            <w:r w:rsidR="00561087" w:rsidRPr="00323A32">
              <w:rPr>
                <w:rFonts w:hint="eastAsia"/>
                <w:u w:val="single"/>
              </w:rPr>
              <w:t>県</w:t>
            </w:r>
            <w:r w:rsidR="009A059C" w:rsidRPr="00323A32">
              <w:rPr>
                <w:rFonts w:hint="eastAsia"/>
                <w:u w:val="single"/>
              </w:rPr>
              <w:t>を除</w:t>
            </w:r>
            <w:r w:rsidR="009E43E2" w:rsidRPr="00323A32">
              <w:rPr>
                <w:rFonts w:hint="eastAsia"/>
                <w:u w:val="single"/>
              </w:rPr>
              <w:t>いて，</w:t>
            </w:r>
            <w:r w:rsidR="00561087" w:rsidRPr="00323A32">
              <w:rPr>
                <w:rFonts w:hint="eastAsia"/>
              </w:rPr>
              <w:t>以下の方式で追加枠を</w:t>
            </w:r>
            <w:r w:rsidR="006D4F52" w:rsidRPr="00323A32">
              <w:rPr>
                <w:rFonts w:hint="eastAsia"/>
              </w:rPr>
              <w:t>一つずつ</w:t>
            </w:r>
            <w:r w:rsidR="00561087" w:rsidRPr="00323A32">
              <w:rPr>
                <w:rFonts w:hint="eastAsia"/>
              </w:rPr>
              <w:t>配分する。</w:t>
            </w:r>
            <w:r w:rsidR="00AA6C65" w:rsidRPr="00323A32">
              <w:rPr>
                <w:rFonts w:hint="eastAsia"/>
              </w:rPr>
              <w:t>その県に既に割り振られた</w:t>
            </w:r>
            <w:r w:rsidR="00241081" w:rsidRPr="00323A32">
              <w:rPr>
                <w:rFonts w:hint="eastAsia"/>
              </w:rPr>
              <w:t>全ての</w:t>
            </w:r>
            <w:r w:rsidR="00AA6C65" w:rsidRPr="00323A32">
              <w:rPr>
                <w:rFonts w:hint="eastAsia"/>
              </w:rPr>
              <w:t>枠数に</w:t>
            </w:r>
            <w:r w:rsidR="00AD6B7E" w:rsidRPr="00323A32">
              <w:rPr>
                <w:rFonts w:hint="eastAsia"/>
              </w:rPr>
              <w:t>1</w:t>
            </w:r>
            <w:r w:rsidR="00AA6C65" w:rsidRPr="00323A32">
              <w:rPr>
                <w:rFonts w:hint="eastAsia"/>
              </w:rPr>
              <w:t>を加えた数を分母に持ち，その県の県大会に</w:t>
            </w:r>
            <w:r w:rsidR="00802B6C" w:rsidRPr="00323A32">
              <w:rPr>
                <w:rFonts w:hint="eastAsia"/>
              </w:rPr>
              <w:t>参加</w:t>
            </w:r>
            <w:r w:rsidR="00AA6C65" w:rsidRPr="00323A32">
              <w:rPr>
                <w:rFonts w:hint="eastAsia"/>
              </w:rPr>
              <w:t>した学校数を分子に</w:t>
            </w:r>
            <w:r w:rsidR="00802B6C" w:rsidRPr="00323A32">
              <w:rPr>
                <w:rFonts w:hint="eastAsia"/>
              </w:rPr>
              <w:t>持つ</w:t>
            </w:r>
            <w:r w:rsidR="00AA6C65" w:rsidRPr="00323A32">
              <w:rPr>
                <w:rFonts w:hint="eastAsia"/>
              </w:rPr>
              <w:t>分数</w:t>
            </w:r>
            <w:r w:rsidR="00FB693B" w:rsidRPr="00323A32">
              <w:rPr>
                <w:rFonts w:hint="eastAsia"/>
              </w:rPr>
              <w:t>を</w:t>
            </w:r>
            <w:r w:rsidR="00AA6C65" w:rsidRPr="00323A32">
              <w:rPr>
                <w:rFonts w:hint="eastAsia"/>
              </w:rPr>
              <w:t>，</w:t>
            </w:r>
            <w:r w:rsidR="00802B6C" w:rsidRPr="00323A32">
              <w:rPr>
                <w:rFonts w:hint="eastAsia"/>
              </w:rPr>
              <w:t>各県について計算する。その分数が</w:t>
            </w:r>
            <w:r w:rsidR="00AA6C65" w:rsidRPr="00323A32">
              <w:rPr>
                <w:rFonts w:hint="eastAsia"/>
              </w:rPr>
              <w:t>大きい県を優先</w:t>
            </w:r>
            <w:r w:rsidR="00AD6B7E" w:rsidRPr="00323A32">
              <w:rPr>
                <w:rFonts w:hint="eastAsia"/>
              </w:rPr>
              <w:t>し一枠ずつ追加</w:t>
            </w:r>
            <w:r w:rsidR="00AA6C65" w:rsidRPr="00323A32">
              <w:rPr>
                <w:rFonts w:hint="eastAsia"/>
              </w:rPr>
              <w:t>する。</w:t>
            </w:r>
            <w:r w:rsidR="00865C7E" w:rsidRPr="00323A32">
              <w:rPr>
                <w:rFonts w:hint="eastAsia"/>
              </w:rPr>
              <w:t>b</w:t>
            </w:r>
            <w:r w:rsidR="00AA6C65" w:rsidRPr="00323A32">
              <w:rPr>
                <w:rFonts w:hint="eastAsia"/>
              </w:rPr>
              <w:t xml:space="preserve">1) </w:t>
            </w:r>
            <w:r w:rsidR="00AA6C65" w:rsidRPr="00323A32">
              <w:rPr>
                <w:rFonts w:hint="eastAsia"/>
              </w:rPr>
              <w:t>この分数が</w:t>
            </w:r>
            <w:r w:rsidR="00AC6820" w:rsidRPr="00323A32">
              <w:rPr>
                <w:rFonts w:hint="eastAsia"/>
              </w:rPr>
              <w:t>一致</w:t>
            </w:r>
            <w:r w:rsidR="00802B6C" w:rsidRPr="00323A32">
              <w:rPr>
                <w:rFonts w:hint="eastAsia"/>
              </w:rPr>
              <w:t>する</w:t>
            </w:r>
            <w:r w:rsidR="00AA6C65" w:rsidRPr="00323A32">
              <w:rPr>
                <w:rFonts w:hint="eastAsia"/>
              </w:rPr>
              <w:t>県が複数ある場合，既に出場決定した枠数が少ない</w:t>
            </w:r>
            <w:r w:rsidR="00802B6C" w:rsidRPr="00323A32">
              <w:rPr>
                <w:rFonts w:hint="eastAsia"/>
              </w:rPr>
              <w:t>方を</w:t>
            </w:r>
            <w:r w:rsidR="00AA6C65" w:rsidRPr="00323A32">
              <w:rPr>
                <w:rFonts w:hint="eastAsia"/>
              </w:rPr>
              <w:t>優先</w:t>
            </w:r>
            <w:r w:rsidR="00802B6C" w:rsidRPr="00323A32">
              <w:rPr>
                <w:rFonts w:hint="eastAsia"/>
              </w:rPr>
              <w:t>す</w:t>
            </w:r>
            <w:r w:rsidR="00AA6C65" w:rsidRPr="00323A32">
              <w:rPr>
                <w:rFonts w:hint="eastAsia"/>
              </w:rPr>
              <w:t>る。</w:t>
            </w:r>
            <w:r w:rsidR="00865C7E" w:rsidRPr="00323A32">
              <w:rPr>
                <w:rFonts w:hint="eastAsia"/>
              </w:rPr>
              <w:t>b</w:t>
            </w:r>
            <w:r w:rsidR="00AA6C65" w:rsidRPr="00323A32">
              <w:rPr>
                <w:rFonts w:hint="eastAsia"/>
              </w:rPr>
              <w:t xml:space="preserve">2) </w:t>
            </w:r>
            <w:r w:rsidR="00AC6820" w:rsidRPr="00323A32">
              <w:rPr>
                <w:rFonts w:hint="eastAsia"/>
              </w:rPr>
              <w:t>この</w:t>
            </w:r>
            <w:r w:rsidR="00AA6C65" w:rsidRPr="00323A32">
              <w:rPr>
                <w:rFonts w:hint="eastAsia"/>
              </w:rPr>
              <w:t>分数</w:t>
            </w:r>
            <w:r w:rsidR="00AC6820" w:rsidRPr="00323A32">
              <w:rPr>
                <w:rFonts w:hint="eastAsia"/>
              </w:rPr>
              <w:t>だけでなく</w:t>
            </w:r>
            <w:r w:rsidR="00AA6C65" w:rsidRPr="00323A32">
              <w:rPr>
                <w:rFonts w:hint="eastAsia"/>
              </w:rPr>
              <w:t>，決定済み枠数</w:t>
            </w:r>
            <w:r w:rsidR="00AC6820" w:rsidRPr="00323A32">
              <w:rPr>
                <w:rFonts w:hint="eastAsia"/>
              </w:rPr>
              <w:t>も一致</w:t>
            </w:r>
            <w:r w:rsidR="00802B6C" w:rsidRPr="00323A32">
              <w:rPr>
                <w:rFonts w:hint="eastAsia"/>
              </w:rPr>
              <w:t>する</w:t>
            </w:r>
            <w:r w:rsidR="00AA6C65" w:rsidRPr="00323A32">
              <w:rPr>
                <w:rFonts w:hint="eastAsia"/>
              </w:rPr>
              <w:t>県</w:t>
            </w:r>
            <w:r w:rsidR="00802B6C" w:rsidRPr="00323A32">
              <w:rPr>
                <w:rFonts w:hint="eastAsia"/>
              </w:rPr>
              <w:t>同士</w:t>
            </w:r>
            <w:r w:rsidR="00AA6C65" w:rsidRPr="00323A32">
              <w:rPr>
                <w:rFonts w:hint="eastAsia"/>
              </w:rPr>
              <w:t>については，抽選して順位を決める</w:t>
            </w:r>
            <w:r w:rsidR="00AD6B7E" w:rsidRPr="00323A32">
              <w:rPr>
                <w:rFonts w:hint="eastAsia"/>
              </w:rPr>
              <w:t>。</w:t>
            </w:r>
          </w:p>
          <w:p w14:paraId="7FC08ABA" w14:textId="519EE19E" w:rsidR="008F3FCF" w:rsidRPr="00323A32" w:rsidRDefault="004B1457" w:rsidP="00D616B7">
            <w:pPr>
              <w:ind w:firstLineChars="100" w:firstLine="210"/>
            </w:pPr>
            <w:r w:rsidRPr="00323A32">
              <w:lastRenderedPageBreak/>
              <w:t>c</w:t>
            </w:r>
            <w:r w:rsidR="00AA6C65" w:rsidRPr="00323A32">
              <w:rPr>
                <w:rFonts w:hint="eastAsia"/>
              </w:rPr>
              <w:t xml:space="preserve">) </w:t>
            </w:r>
            <w:r w:rsidR="00AC6820" w:rsidRPr="00323A32">
              <w:rPr>
                <w:rFonts w:hint="eastAsia"/>
              </w:rPr>
              <w:t>上</w:t>
            </w:r>
            <w:r w:rsidR="00AD6B7E" w:rsidRPr="00323A32">
              <w:rPr>
                <w:rFonts w:hint="eastAsia"/>
              </w:rPr>
              <w:t>の追加が</w:t>
            </w:r>
            <w:r w:rsidR="005D6498" w:rsidRPr="00323A32">
              <w:rPr>
                <w:rFonts w:hint="eastAsia"/>
              </w:rPr>
              <w:t>県大会開催</w:t>
            </w:r>
            <w:r w:rsidR="00AD6B7E" w:rsidRPr="00323A32">
              <w:rPr>
                <w:rFonts w:hint="eastAsia"/>
              </w:rPr>
              <w:t>県にゆきわたった結果，まだ余枠がある場合には，</w:t>
            </w:r>
            <w:r w:rsidR="005D6498" w:rsidRPr="00323A32">
              <w:rPr>
                <w:rFonts w:hint="eastAsia"/>
                <w:u w:val="single"/>
              </w:rPr>
              <w:t>合同予選会に参加した県</w:t>
            </w:r>
            <w:r w:rsidR="00D77AE4" w:rsidRPr="00323A32">
              <w:rPr>
                <w:rFonts w:hint="eastAsia"/>
              </w:rPr>
              <w:t>のうち，</w:t>
            </w:r>
            <w:r w:rsidR="005D6498" w:rsidRPr="00323A32">
              <w:rPr>
                <w:rFonts w:hint="eastAsia"/>
              </w:rPr>
              <w:t>1</w:t>
            </w:r>
            <w:r w:rsidR="005D6498" w:rsidRPr="00323A32">
              <w:rPr>
                <w:rFonts w:hint="eastAsia"/>
              </w:rPr>
              <w:t>枠だけ出場が決まっている県</w:t>
            </w:r>
            <w:r w:rsidR="00B54360" w:rsidRPr="00323A32">
              <w:rPr>
                <w:rFonts w:hint="eastAsia"/>
              </w:rPr>
              <w:t>（条件</w:t>
            </w:r>
            <w:r w:rsidR="00B54360" w:rsidRPr="00323A32">
              <w:rPr>
                <w:rFonts w:hint="eastAsia"/>
              </w:rPr>
              <w:t>D</w:t>
            </w:r>
            <w:r w:rsidR="00B54360" w:rsidRPr="00323A32">
              <w:rPr>
                <w:rFonts w:hint="eastAsia"/>
              </w:rPr>
              <w:t>ブロック</w:t>
            </w:r>
            <w:r w:rsidR="000F0B1A" w:rsidRPr="00323A32">
              <w:rPr>
                <w:rFonts w:hint="eastAsia"/>
              </w:rPr>
              <w:t>枠</w:t>
            </w:r>
            <w:r w:rsidR="00B54360" w:rsidRPr="00323A32">
              <w:rPr>
                <w:rFonts w:hint="eastAsia"/>
              </w:rPr>
              <w:t>での出場のない県）</w:t>
            </w:r>
            <w:r w:rsidR="00A422D1" w:rsidRPr="00323A32">
              <w:rPr>
                <w:rFonts w:hint="eastAsia"/>
              </w:rPr>
              <w:t>について</w:t>
            </w:r>
            <w:r w:rsidR="005D6498" w:rsidRPr="00323A32">
              <w:rPr>
                <w:rFonts w:hint="eastAsia"/>
              </w:rPr>
              <w:t>，</w:t>
            </w:r>
            <w:r w:rsidR="00D77AE4" w:rsidRPr="00323A32">
              <w:rPr>
                <w:rFonts w:hint="eastAsia"/>
              </w:rPr>
              <w:t>合同予選会</w:t>
            </w:r>
            <w:r w:rsidR="005D6498" w:rsidRPr="00323A32">
              <w:rPr>
                <w:rFonts w:hint="eastAsia"/>
              </w:rPr>
              <w:t>への参加学校数の多い県を優先して出場枠を一つずつ追加する。</w:t>
            </w:r>
            <w:r w:rsidR="004B2DAA" w:rsidRPr="00323A32">
              <w:rPr>
                <w:rFonts w:hint="eastAsia"/>
              </w:rPr>
              <w:t>c</w:t>
            </w:r>
            <w:r w:rsidR="005D6498" w:rsidRPr="00323A32">
              <w:rPr>
                <w:rFonts w:hint="eastAsia"/>
              </w:rPr>
              <w:t>1)</w:t>
            </w:r>
            <w:r w:rsidR="005D6498" w:rsidRPr="00323A32">
              <w:t xml:space="preserve"> </w:t>
            </w:r>
            <w:r w:rsidR="001B125A" w:rsidRPr="00323A32">
              <w:rPr>
                <w:rFonts w:hint="eastAsia"/>
              </w:rPr>
              <w:t>合同予選</w:t>
            </w:r>
            <w:r w:rsidR="005D6498" w:rsidRPr="00323A32">
              <w:rPr>
                <w:rFonts w:hint="eastAsia"/>
              </w:rPr>
              <w:t>会への参加学校数が一致した場合は，抽選で順位を決め追加を行う。</w:t>
            </w:r>
            <w:r w:rsidR="004B2DAA" w:rsidRPr="00323A32">
              <w:rPr>
                <w:rFonts w:hint="eastAsia"/>
              </w:rPr>
              <w:t>c</w:t>
            </w:r>
            <w:r w:rsidR="007F4770" w:rsidRPr="00323A32">
              <w:t xml:space="preserve">2) </w:t>
            </w:r>
            <w:r w:rsidR="004B2DAA" w:rsidRPr="00323A32">
              <w:rPr>
                <w:rFonts w:hint="eastAsia"/>
              </w:rPr>
              <w:t>さらに</w:t>
            </w:r>
            <w:r w:rsidR="007F4770" w:rsidRPr="00323A32">
              <w:rPr>
                <w:rFonts w:hint="eastAsia"/>
              </w:rPr>
              <w:t>余枠がある場合は，</w:t>
            </w:r>
            <w:r w:rsidR="00A81ECC" w:rsidRPr="00323A32">
              <w:rPr>
                <w:rFonts w:hint="eastAsia"/>
              </w:rPr>
              <w:t>合同予選会参加県の内，条件</w:t>
            </w:r>
            <w:r w:rsidR="00A81ECC" w:rsidRPr="00323A32">
              <w:rPr>
                <w:rFonts w:hint="eastAsia"/>
              </w:rPr>
              <w:t>D</w:t>
            </w:r>
            <w:r w:rsidR="00A81ECC" w:rsidRPr="00323A32">
              <w:rPr>
                <w:rFonts w:hint="eastAsia"/>
              </w:rPr>
              <w:t>ブロック</w:t>
            </w:r>
            <w:r w:rsidR="000F0B1A" w:rsidRPr="00323A32">
              <w:rPr>
                <w:rFonts w:hint="eastAsia"/>
              </w:rPr>
              <w:t>枠での出場のある</w:t>
            </w:r>
            <w:r w:rsidR="0072068B" w:rsidRPr="00323A32">
              <w:rPr>
                <w:rFonts w:hint="eastAsia"/>
              </w:rPr>
              <w:t>県にも，同様の基準で追加配分を行う。</w:t>
            </w:r>
          </w:p>
          <w:p w14:paraId="0C80E36D" w14:textId="02F7D3F8" w:rsidR="00486844" w:rsidRPr="00323A32" w:rsidRDefault="00486844" w:rsidP="00D616B7">
            <w:pPr>
              <w:ind w:firstLineChars="100" w:firstLine="210"/>
            </w:pPr>
            <w:r w:rsidRPr="00323A32">
              <w:rPr>
                <w:rFonts w:hint="eastAsia"/>
              </w:rPr>
              <w:t xml:space="preserve">d) </w:t>
            </w:r>
            <w:r w:rsidRPr="00323A32">
              <w:rPr>
                <w:rFonts w:hint="eastAsia"/>
              </w:rPr>
              <w:t>上の追加が全ての県にゆきわたった結果，まだ余枠がある場合には，さらに既に割り振られた枠数に</w:t>
            </w:r>
            <w:r w:rsidRPr="00323A32">
              <w:rPr>
                <w:rFonts w:hint="eastAsia"/>
              </w:rPr>
              <w:t>1</w:t>
            </w:r>
            <w:r w:rsidRPr="00323A32">
              <w:rPr>
                <w:rFonts w:hint="eastAsia"/>
              </w:rPr>
              <w:t>を加えた数を分母にして分数を計算しなおし，</w:t>
            </w:r>
            <w:r w:rsidRPr="00323A32">
              <w:rPr>
                <w:rFonts w:hint="eastAsia"/>
              </w:rPr>
              <w:t>b)</w:t>
            </w:r>
            <w:r w:rsidRPr="00323A32">
              <w:rPr>
                <w:rFonts w:hint="eastAsia"/>
              </w:rPr>
              <w:t>と同様の優先順位で，さらに</w:t>
            </w:r>
            <w:r w:rsidRPr="00323A32">
              <w:rPr>
                <w:rFonts w:hint="eastAsia"/>
              </w:rPr>
              <w:t>1</w:t>
            </w:r>
            <w:r w:rsidRPr="00323A32">
              <w:rPr>
                <w:rFonts w:hint="eastAsia"/>
              </w:rPr>
              <w:t>枠ずつ追加選抜を行う</w:t>
            </w:r>
            <w:r w:rsidR="00E65EC8" w:rsidRPr="00323A32">
              <w:rPr>
                <w:rFonts w:hint="eastAsia"/>
              </w:rPr>
              <w:t>（</w:t>
            </w:r>
            <w:r w:rsidR="0075605C" w:rsidRPr="00323A32">
              <w:rPr>
                <w:rFonts w:hint="eastAsia"/>
              </w:rPr>
              <w:t>この</w:t>
            </w:r>
            <w:r w:rsidR="0075605C" w:rsidRPr="00323A32">
              <w:rPr>
                <w:rFonts w:hint="eastAsia"/>
              </w:rPr>
              <w:t>d</w:t>
            </w:r>
            <w:r w:rsidR="0075605C" w:rsidRPr="00323A32">
              <w:rPr>
                <w:rFonts w:hint="eastAsia"/>
              </w:rPr>
              <w:t>）で</w:t>
            </w:r>
            <w:r w:rsidR="00E65EC8" w:rsidRPr="00323A32">
              <w:rPr>
                <w:rFonts w:hint="eastAsia"/>
              </w:rPr>
              <w:t>は県大会開催，合同予選会禍出場の区別は行わない）</w:t>
            </w:r>
            <w:r w:rsidRPr="00323A32">
              <w:t>。</w:t>
            </w:r>
            <w:r w:rsidRPr="00323A32">
              <w:rPr>
                <w:rFonts w:hint="eastAsia"/>
              </w:rPr>
              <w:t>ただし同一県からの出場校は原則最大で</w:t>
            </w:r>
            <w:r w:rsidRPr="00323A32">
              <w:rPr>
                <w:rFonts w:hint="eastAsia"/>
              </w:rPr>
              <w:t>4</w:t>
            </w:r>
            <w:r w:rsidRPr="00323A32">
              <w:rPr>
                <w:rFonts w:hint="eastAsia"/>
              </w:rPr>
              <w:t>までとし，</w:t>
            </w:r>
            <w:r w:rsidRPr="00323A32">
              <w:rPr>
                <w:rFonts w:hint="eastAsia"/>
              </w:rPr>
              <w:t>4</w:t>
            </w:r>
            <w:r w:rsidRPr="00323A32">
              <w:rPr>
                <w:rFonts w:hint="eastAsia"/>
              </w:rPr>
              <w:t>に達した県を除外して優先順位を付ける。それでも余枠がある場合にのみ，</w:t>
            </w:r>
            <w:r w:rsidRPr="00323A32">
              <w:rPr>
                <w:rFonts w:hint="eastAsia"/>
              </w:rPr>
              <w:t>5</w:t>
            </w:r>
            <w:r w:rsidRPr="00323A32">
              <w:rPr>
                <w:rFonts w:hint="eastAsia"/>
              </w:rPr>
              <w:t>枠目以降の追加も続ける。</w:t>
            </w:r>
          </w:p>
        </w:tc>
      </w:tr>
    </w:tbl>
    <w:p w14:paraId="0C80E36F" w14:textId="77777777" w:rsidR="00B04299" w:rsidRDefault="00B04299">
      <w:pPr>
        <w:widowControl/>
        <w:jc w:val="left"/>
      </w:pPr>
    </w:p>
    <w:p w14:paraId="03E5A9CF" w14:textId="7F365CB7" w:rsidR="00D31EA6" w:rsidRDefault="00D31EA6" w:rsidP="00306AF3">
      <w:pPr>
        <w:pStyle w:val="1"/>
      </w:pPr>
      <w:proofErr w:type="spellStart"/>
      <w:r>
        <w:rPr>
          <w:rFonts w:hint="eastAsia"/>
        </w:rPr>
        <w:t>参考</w:t>
      </w:r>
      <w:proofErr w:type="spellEnd"/>
      <w:r>
        <w:rPr>
          <w:rFonts w:hint="eastAsia"/>
        </w:rPr>
        <w:t xml:space="preserve">　</w:t>
      </w:r>
      <w:proofErr w:type="spellStart"/>
      <w:r>
        <w:rPr>
          <w:rFonts w:hint="eastAsia"/>
        </w:rPr>
        <w:t>条件</w:t>
      </w:r>
      <w:r>
        <w:rPr>
          <w:rFonts w:hint="eastAsia"/>
          <w:lang w:eastAsia="ja-JP"/>
        </w:rPr>
        <w:t>F</w:t>
      </w:r>
      <w:r>
        <w:rPr>
          <w:rFonts w:hint="eastAsia"/>
        </w:rPr>
        <w:t>での出場校枠</w:t>
      </w:r>
      <w:proofErr w:type="spellEnd"/>
    </w:p>
    <w:p w14:paraId="638FE319" w14:textId="2950DFE2" w:rsidR="00C53D18" w:rsidRPr="00C53D18" w:rsidRDefault="00C53D18" w:rsidP="00C53D18">
      <w:pPr>
        <w:rPr>
          <w:lang w:val="x-none"/>
        </w:rPr>
      </w:pPr>
      <w:r>
        <w:rPr>
          <w:rFonts w:hint="eastAsia"/>
          <w:lang w:val="x-none"/>
        </w:rPr>
        <w:t xml:space="preserve">　</w:t>
      </w:r>
      <w:r>
        <w:rPr>
          <w:rFonts w:hint="eastAsia"/>
          <w:lang w:val="x-none"/>
        </w:rPr>
        <w:t>2</w:t>
      </w:r>
      <w:r>
        <w:rPr>
          <w:lang w:val="x-none"/>
        </w:rPr>
        <w:t>019</w:t>
      </w:r>
      <w:r>
        <w:rPr>
          <w:rFonts w:hint="eastAsia"/>
          <w:lang w:val="x-none"/>
        </w:rPr>
        <w:t xml:space="preserve">年度　</w:t>
      </w:r>
      <w:r w:rsidR="000768A6" w:rsidRPr="000768A6">
        <w:rPr>
          <w:rFonts w:hint="eastAsia"/>
          <w:lang w:val="x-none"/>
        </w:rPr>
        <w:t>5</w:t>
      </w:r>
      <w:r w:rsidR="000768A6" w:rsidRPr="000768A6">
        <w:rPr>
          <w:rFonts w:hint="eastAsia"/>
          <w:lang w:val="x-none"/>
        </w:rPr>
        <w:t>校　ブロック出場校</w:t>
      </w:r>
      <w:r w:rsidR="000768A6" w:rsidRPr="000768A6">
        <w:rPr>
          <w:rFonts w:hint="eastAsia"/>
          <w:lang w:val="x-none"/>
        </w:rPr>
        <w:t>3</w:t>
      </w:r>
      <w:r w:rsidR="000768A6" w:rsidRPr="000768A6">
        <w:rPr>
          <w:rFonts w:hint="eastAsia"/>
          <w:lang w:val="x-none"/>
        </w:rPr>
        <w:t>校</w:t>
      </w:r>
    </w:p>
    <w:p w14:paraId="12F82DE1" w14:textId="6414796F" w:rsidR="00CA5611" w:rsidRPr="00CA5611" w:rsidRDefault="008B2982" w:rsidP="00CA5611">
      <w:pPr>
        <w:widowControl/>
        <w:ind w:leftChars="100" w:left="210"/>
        <w:jc w:val="left"/>
      </w:pPr>
      <w:r>
        <w:t>2018</w:t>
      </w:r>
      <w:r>
        <w:rPr>
          <w:rFonts w:hint="eastAsia"/>
        </w:rPr>
        <w:t xml:space="preserve">年度　</w:t>
      </w:r>
      <w:r>
        <w:rPr>
          <w:rFonts w:hint="eastAsia"/>
        </w:rPr>
        <w:t>1</w:t>
      </w:r>
      <w:r>
        <w:t>0</w:t>
      </w:r>
      <w:r>
        <w:rPr>
          <w:rFonts w:hint="eastAsia"/>
        </w:rPr>
        <w:t>校</w:t>
      </w:r>
      <w:r w:rsidR="00CA5611">
        <w:rPr>
          <w:rFonts w:hint="eastAsia"/>
        </w:rPr>
        <w:t xml:space="preserve">　</w:t>
      </w:r>
      <w:r w:rsidR="00CA5611" w:rsidRPr="00CA5611">
        <w:rPr>
          <w:rFonts w:hint="eastAsia"/>
        </w:rPr>
        <w:t>ブロック出場校</w:t>
      </w:r>
      <w:r w:rsidR="00CA5611" w:rsidRPr="00CA5611">
        <w:rPr>
          <w:rFonts w:hint="eastAsia"/>
        </w:rPr>
        <w:t>3</w:t>
      </w:r>
      <w:r w:rsidR="00CA5611" w:rsidRPr="00CA5611">
        <w:rPr>
          <w:rFonts w:hint="eastAsia"/>
        </w:rPr>
        <w:t>校</w:t>
      </w:r>
    </w:p>
    <w:p w14:paraId="316D3BA3" w14:textId="2AFEB96A" w:rsidR="008B2982" w:rsidRDefault="00531EBE" w:rsidP="00BA19C2">
      <w:pPr>
        <w:widowControl/>
        <w:ind w:leftChars="100" w:left="210"/>
        <w:jc w:val="left"/>
      </w:pPr>
      <w:r>
        <w:rPr>
          <w:rFonts w:hint="eastAsia"/>
        </w:rPr>
        <w:t>2</w:t>
      </w:r>
      <w:r>
        <w:t>017</w:t>
      </w:r>
      <w:r>
        <w:rPr>
          <w:rFonts w:hint="eastAsia"/>
        </w:rPr>
        <w:t xml:space="preserve">年度　</w:t>
      </w:r>
      <w:r w:rsidR="00D32BD1">
        <w:rPr>
          <w:rFonts w:hint="eastAsia"/>
        </w:rPr>
        <w:t>1</w:t>
      </w:r>
      <w:r w:rsidR="00D32BD1">
        <w:t>2</w:t>
      </w:r>
      <w:r w:rsidR="00D32BD1">
        <w:rPr>
          <w:rFonts w:hint="eastAsia"/>
        </w:rPr>
        <w:t>校</w:t>
      </w:r>
      <w:r w:rsidR="00E7233A">
        <w:rPr>
          <w:rFonts w:hint="eastAsia"/>
        </w:rPr>
        <w:t xml:space="preserve">　条件</w:t>
      </w:r>
      <w:r w:rsidR="00E7233A">
        <w:rPr>
          <w:rFonts w:hint="eastAsia"/>
        </w:rPr>
        <w:t>B</w:t>
      </w:r>
      <w:r w:rsidR="00E7233A">
        <w:rPr>
          <w:rFonts w:hint="eastAsia"/>
        </w:rPr>
        <w:t>を「</w:t>
      </w:r>
      <w:r w:rsidR="00E7233A">
        <w:rPr>
          <w:rFonts w:hint="eastAsia"/>
        </w:rPr>
        <w:t>1</w:t>
      </w:r>
      <w:r w:rsidR="00E7233A">
        <w:t>1</w:t>
      </w:r>
      <w:r w:rsidR="00E7233A">
        <w:rPr>
          <w:rFonts w:hint="eastAsia"/>
        </w:rPr>
        <w:t>校以上」と厳しくする</w:t>
      </w:r>
    </w:p>
    <w:p w14:paraId="49DB9914" w14:textId="4EBD4EB7" w:rsidR="008E339D" w:rsidRDefault="00D32BD1" w:rsidP="0022583D">
      <w:pPr>
        <w:widowControl/>
        <w:ind w:leftChars="100" w:left="210"/>
        <w:jc w:val="left"/>
      </w:pPr>
      <w:r>
        <w:rPr>
          <w:rFonts w:hint="eastAsia"/>
        </w:rPr>
        <w:t>2</w:t>
      </w:r>
      <w:r>
        <w:t>016</w:t>
      </w:r>
      <w:r>
        <w:rPr>
          <w:rFonts w:hint="eastAsia"/>
        </w:rPr>
        <w:t xml:space="preserve">年度　</w:t>
      </w:r>
      <w:r w:rsidR="00E7233A">
        <w:rPr>
          <w:rFonts w:hint="eastAsia"/>
        </w:rPr>
        <w:t>6</w:t>
      </w:r>
      <w:r w:rsidR="00E7233A">
        <w:rPr>
          <w:rFonts w:hint="eastAsia"/>
        </w:rPr>
        <w:t>校</w:t>
      </w:r>
    </w:p>
    <w:p w14:paraId="4F81AED3" w14:textId="77777777" w:rsidR="001B125A" w:rsidRDefault="001B125A" w:rsidP="0022583D">
      <w:pPr>
        <w:widowControl/>
        <w:ind w:leftChars="100" w:left="210"/>
        <w:jc w:val="left"/>
      </w:pPr>
    </w:p>
    <w:p w14:paraId="0C80E372" w14:textId="6CBA3C4C" w:rsidR="00DE636E" w:rsidRDefault="000A3DED" w:rsidP="00DE636E">
      <w:pPr>
        <w:pStyle w:val="1"/>
        <w:rPr>
          <w:lang w:eastAsia="ja-JP"/>
        </w:rPr>
      </w:pPr>
      <w:proofErr w:type="spellStart"/>
      <w:r>
        <w:rPr>
          <w:rFonts w:hint="eastAsia"/>
        </w:rPr>
        <w:t>参考</w:t>
      </w:r>
      <w:proofErr w:type="spellEnd"/>
      <w:r w:rsidR="00A25857">
        <w:rPr>
          <w:rFonts w:hint="eastAsia"/>
          <w:lang w:eastAsia="ja-JP"/>
        </w:rPr>
        <w:t xml:space="preserve">　</w:t>
      </w:r>
      <w:r w:rsidR="00DE636E">
        <w:rPr>
          <w:rFonts w:hint="eastAsia"/>
        </w:rPr>
        <w:t>201</w:t>
      </w:r>
      <w:r w:rsidR="00C22183">
        <w:t>9</w:t>
      </w:r>
      <w:r w:rsidR="00DE636E">
        <w:rPr>
          <w:rFonts w:hint="eastAsia"/>
        </w:rPr>
        <w:t xml:space="preserve">年度　</w:t>
      </w:r>
      <w:proofErr w:type="spellStart"/>
      <w:r w:rsidR="00DE636E">
        <w:rPr>
          <w:rFonts w:hint="eastAsia"/>
        </w:rPr>
        <w:t>ブロック</w:t>
      </w:r>
      <w:r w:rsidR="008E339D">
        <w:rPr>
          <w:rFonts w:hint="eastAsia"/>
          <w:lang w:eastAsia="ja-JP"/>
        </w:rPr>
        <w:t>大会</w:t>
      </w:r>
      <w:proofErr w:type="spellEnd"/>
    </w:p>
    <w:p w14:paraId="0C80E373" w14:textId="77777777" w:rsidR="00B04299" w:rsidRPr="00B04299" w:rsidRDefault="00B04299" w:rsidP="00B04299">
      <w:pPr>
        <w:rPr>
          <w:lang w:val="x-none" w:eastAsia="x-none"/>
        </w:rPr>
      </w:pPr>
    </w:p>
    <w:tbl>
      <w:tblPr>
        <w:tblStyle w:val="af1"/>
        <w:tblW w:w="0" w:type="auto"/>
        <w:tblLook w:val="04A0" w:firstRow="1" w:lastRow="0" w:firstColumn="1" w:lastColumn="0" w:noHBand="0" w:noVBand="1"/>
      </w:tblPr>
      <w:tblGrid>
        <w:gridCol w:w="9736"/>
      </w:tblGrid>
      <w:tr w:rsidR="00DE636E" w14:paraId="0C80E379" w14:textId="77777777" w:rsidTr="00DE636E">
        <w:tc>
          <w:tcPr>
            <w:tcW w:w="9736" w:type="dxa"/>
          </w:tcPr>
          <w:p w14:paraId="0C80E374" w14:textId="13EFF9A6" w:rsidR="00DE636E" w:rsidRPr="00B04299" w:rsidRDefault="00DE636E" w:rsidP="00B04299">
            <w:pPr>
              <w:widowControl/>
              <w:snapToGrid w:val="0"/>
              <w:jc w:val="left"/>
              <w:rPr>
                <w:rFonts w:asciiTheme="majorEastAsia" w:eastAsiaTheme="majorEastAsia" w:hAnsiTheme="majorEastAsia"/>
              </w:rPr>
            </w:pPr>
            <w:r w:rsidRPr="00B04299">
              <w:rPr>
                <w:rFonts w:asciiTheme="majorEastAsia" w:eastAsiaTheme="majorEastAsia" w:hAnsiTheme="majorEastAsia" w:hint="eastAsia"/>
              </w:rPr>
              <w:t>第</w:t>
            </w:r>
            <w:r w:rsidR="001B60AE">
              <w:rPr>
                <w:rFonts w:asciiTheme="majorEastAsia" w:eastAsiaTheme="majorEastAsia" w:hAnsiTheme="majorEastAsia" w:hint="eastAsia"/>
              </w:rPr>
              <w:t>5</w:t>
            </w:r>
            <w:r w:rsidRPr="00B04299">
              <w:rPr>
                <w:rFonts w:asciiTheme="majorEastAsia" w:eastAsiaTheme="majorEastAsia" w:hAnsiTheme="majorEastAsia" w:hint="eastAsia"/>
              </w:rPr>
              <w:t>回</w:t>
            </w:r>
            <w:r w:rsidR="009341DC">
              <w:rPr>
                <w:rFonts w:asciiTheme="majorEastAsia" w:eastAsiaTheme="majorEastAsia" w:hAnsiTheme="majorEastAsia" w:hint="eastAsia"/>
              </w:rPr>
              <w:t xml:space="preserve">　</w:t>
            </w:r>
            <w:r w:rsidRPr="00B04299">
              <w:rPr>
                <w:rFonts w:asciiTheme="majorEastAsia" w:eastAsiaTheme="majorEastAsia" w:hAnsiTheme="majorEastAsia" w:hint="eastAsia"/>
              </w:rPr>
              <w:t>高校生英語ディベート大会関西ブロック大会in</w:t>
            </w:r>
            <w:r w:rsidR="007742C1">
              <w:rPr>
                <w:rFonts w:hint="eastAsia"/>
              </w:rPr>
              <w:t>滋賀</w:t>
            </w:r>
          </w:p>
          <w:p w14:paraId="0C80E375" w14:textId="13A6F957" w:rsidR="00DE636E" w:rsidRDefault="00B84B83" w:rsidP="00B04299">
            <w:pPr>
              <w:widowControl/>
              <w:snapToGrid w:val="0"/>
              <w:ind w:firstLineChars="100" w:firstLine="210"/>
              <w:jc w:val="left"/>
            </w:pPr>
            <w:r>
              <w:rPr>
                <w:rFonts w:hint="eastAsia"/>
              </w:rPr>
              <w:t>8</w:t>
            </w:r>
            <w:r w:rsidR="00DE636E">
              <w:rPr>
                <w:rFonts w:hint="eastAsia"/>
              </w:rPr>
              <w:t>月</w:t>
            </w:r>
            <w:r w:rsidR="00AF337A">
              <w:rPr>
                <w:rFonts w:hint="eastAsia"/>
              </w:rPr>
              <w:t>2</w:t>
            </w:r>
            <w:r w:rsidR="007B08F4">
              <w:t>5</w:t>
            </w:r>
            <w:r w:rsidR="00DE636E">
              <w:rPr>
                <w:rFonts w:hint="eastAsia"/>
              </w:rPr>
              <w:t xml:space="preserve">日　</w:t>
            </w:r>
            <w:r w:rsidR="00A818AF">
              <w:rPr>
                <w:rFonts w:hint="eastAsia"/>
              </w:rPr>
              <w:t>会場：</w:t>
            </w:r>
            <w:r w:rsidR="003C14E2">
              <w:rPr>
                <w:rFonts w:hint="eastAsia"/>
              </w:rPr>
              <w:t>滋賀県立膳所高等学校</w:t>
            </w:r>
          </w:p>
          <w:p w14:paraId="0C80E376" w14:textId="77777777" w:rsidR="00B04299" w:rsidRPr="007742C1" w:rsidRDefault="00B04299" w:rsidP="00B04299">
            <w:pPr>
              <w:widowControl/>
              <w:snapToGrid w:val="0"/>
              <w:jc w:val="left"/>
            </w:pPr>
          </w:p>
          <w:p w14:paraId="0C80E378" w14:textId="70BD8A2B" w:rsidR="007742C1" w:rsidRDefault="00DE636E" w:rsidP="007742C1">
            <w:pPr>
              <w:widowControl/>
              <w:snapToGrid w:val="0"/>
              <w:ind w:firstLineChars="100" w:firstLine="210"/>
              <w:jc w:val="left"/>
            </w:pPr>
            <w:r>
              <w:rPr>
                <w:rFonts w:hint="eastAsia"/>
              </w:rPr>
              <w:t xml:space="preserve">主催者・地区　</w:t>
            </w:r>
            <w:r w:rsidR="00A818AF">
              <w:rPr>
                <w:rFonts w:hint="eastAsia"/>
              </w:rPr>
              <w:t>全国高校英語ディベート連盟</w:t>
            </w:r>
            <w:r w:rsidR="00A818AF">
              <w:rPr>
                <w:rFonts w:hint="eastAsia"/>
              </w:rPr>
              <w:t>HE</w:t>
            </w:r>
            <w:r w:rsidR="00A818AF" w:rsidRPr="00C93C85">
              <w:rPr>
                <w:rFonts w:hint="eastAsia"/>
              </w:rPr>
              <w:t>n</w:t>
            </w:r>
            <w:r w:rsidR="00A818AF">
              <w:rPr>
                <w:rFonts w:hint="eastAsia"/>
              </w:rPr>
              <w:t>DA</w:t>
            </w:r>
            <w:r w:rsidR="00A818AF">
              <w:rPr>
                <w:rFonts w:hint="eastAsia"/>
              </w:rPr>
              <w:t>関西ブロック</w:t>
            </w:r>
            <w:r w:rsidR="00B04299">
              <w:br/>
            </w:r>
          </w:p>
        </w:tc>
      </w:tr>
      <w:tr w:rsidR="00DE636E" w14:paraId="0C80E380" w14:textId="77777777" w:rsidTr="00DE636E">
        <w:tc>
          <w:tcPr>
            <w:tcW w:w="9736" w:type="dxa"/>
          </w:tcPr>
          <w:p w14:paraId="797D99C5" w14:textId="0B5FE896" w:rsidR="00D713FC" w:rsidRDefault="00911C6B" w:rsidP="00D713FC">
            <w:pPr>
              <w:widowControl/>
              <w:snapToGrid w:val="0"/>
              <w:jc w:val="left"/>
              <w:rPr>
                <w:rFonts w:asciiTheme="majorEastAsia" w:eastAsiaTheme="majorEastAsia" w:hAnsiTheme="majorEastAsia"/>
              </w:rPr>
            </w:pPr>
            <w:r w:rsidRPr="00911C6B">
              <w:rPr>
                <w:rFonts w:asciiTheme="majorEastAsia" w:eastAsiaTheme="majorEastAsia" w:hAnsiTheme="majorEastAsia" w:hint="eastAsia"/>
              </w:rPr>
              <w:t>第1回</w:t>
            </w:r>
            <w:r w:rsidR="00C709D8">
              <w:rPr>
                <w:rFonts w:asciiTheme="majorEastAsia" w:eastAsiaTheme="majorEastAsia" w:hAnsiTheme="majorEastAsia" w:hint="eastAsia"/>
              </w:rPr>
              <w:t xml:space="preserve">　</w:t>
            </w:r>
            <w:r w:rsidRPr="00911C6B">
              <w:rPr>
                <w:rFonts w:asciiTheme="majorEastAsia" w:eastAsiaTheme="majorEastAsia" w:hAnsiTheme="majorEastAsia" w:hint="eastAsia"/>
              </w:rPr>
              <w:t xml:space="preserve">Make Friends Cup in Fukui </w:t>
            </w:r>
          </w:p>
          <w:p w14:paraId="58E101F1" w14:textId="1ACE6CCA" w:rsidR="007742C1" w:rsidRDefault="00DE636E" w:rsidP="00A818AF">
            <w:pPr>
              <w:widowControl/>
              <w:snapToGrid w:val="0"/>
              <w:ind w:firstLineChars="100" w:firstLine="210"/>
              <w:jc w:val="left"/>
            </w:pPr>
            <w:r>
              <w:rPr>
                <w:rFonts w:hint="eastAsia"/>
              </w:rPr>
              <w:t>9</w:t>
            </w:r>
            <w:r>
              <w:rPr>
                <w:rFonts w:hint="eastAsia"/>
              </w:rPr>
              <w:t>月</w:t>
            </w:r>
            <w:r w:rsidR="002A30CB">
              <w:rPr>
                <w:rFonts w:hint="eastAsia"/>
              </w:rPr>
              <w:t>2</w:t>
            </w:r>
            <w:r w:rsidR="00D713FC">
              <w:t>4</w:t>
            </w:r>
            <w:r w:rsidR="00D713FC">
              <w:rPr>
                <w:rFonts w:hint="eastAsia"/>
              </w:rPr>
              <w:t>日</w:t>
            </w:r>
            <w:r>
              <w:rPr>
                <w:rFonts w:hint="eastAsia"/>
              </w:rPr>
              <w:t xml:space="preserve">　</w:t>
            </w:r>
            <w:r w:rsidR="00A818AF">
              <w:rPr>
                <w:rFonts w:hint="eastAsia"/>
              </w:rPr>
              <w:t>会場：福井県教育総合研究所</w:t>
            </w:r>
          </w:p>
          <w:p w14:paraId="2870589C" w14:textId="77777777" w:rsidR="00A818AF" w:rsidRPr="007B25FC" w:rsidRDefault="00A818AF" w:rsidP="007742C1">
            <w:pPr>
              <w:widowControl/>
              <w:snapToGrid w:val="0"/>
              <w:jc w:val="left"/>
            </w:pPr>
          </w:p>
          <w:p w14:paraId="778731E3" w14:textId="629E100D" w:rsidR="00B04299" w:rsidRDefault="007742C1" w:rsidP="007742C1">
            <w:pPr>
              <w:widowControl/>
              <w:snapToGrid w:val="0"/>
              <w:ind w:firstLineChars="100" w:firstLine="210"/>
              <w:jc w:val="left"/>
            </w:pPr>
            <w:r>
              <w:rPr>
                <w:rFonts w:hint="eastAsia"/>
              </w:rPr>
              <w:t xml:space="preserve">主催者・地区　</w:t>
            </w:r>
            <w:r w:rsidR="002A30CB" w:rsidRPr="002A30CB">
              <w:rPr>
                <w:rFonts w:hint="eastAsia"/>
              </w:rPr>
              <w:t>福井県高教研英語部会</w:t>
            </w:r>
          </w:p>
          <w:p w14:paraId="0C80E37F" w14:textId="77777777" w:rsidR="007742C1" w:rsidRDefault="007742C1" w:rsidP="007742C1">
            <w:pPr>
              <w:widowControl/>
              <w:snapToGrid w:val="0"/>
              <w:jc w:val="left"/>
            </w:pPr>
          </w:p>
        </w:tc>
      </w:tr>
      <w:tr w:rsidR="00DE636E" w14:paraId="0C80E387" w14:textId="77777777" w:rsidTr="00DE636E">
        <w:tc>
          <w:tcPr>
            <w:tcW w:w="9736" w:type="dxa"/>
          </w:tcPr>
          <w:p w14:paraId="0C80E381" w14:textId="1F1D7348" w:rsidR="00DE636E" w:rsidRPr="00B04299" w:rsidRDefault="004E01D5" w:rsidP="00B04299">
            <w:pPr>
              <w:widowControl/>
              <w:snapToGrid w:val="0"/>
              <w:jc w:val="left"/>
              <w:rPr>
                <w:rFonts w:asciiTheme="majorEastAsia" w:eastAsiaTheme="majorEastAsia" w:hAnsiTheme="majorEastAsia"/>
              </w:rPr>
            </w:pPr>
            <w:r w:rsidRPr="004E01D5">
              <w:rPr>
                <w:rFonts w:asciiTheme="majorEastAsia" w:eastAsiaTheme="majorEastAsia" w:hAnsiTheme="majorEastAsia" w:hint="eastAsia"/>
              </w:rPr>
              <w:t>第1回高校生英語ディベート大会　Make Friends Cup in Chuo University</w:t>
            </w:r>
          </w:p>
          <w:p w14:paraId="0C80E383" w14:textId="6038B3C2" w:rsidR="00B04299" w:rsidRDefault="00C709D8" w:rsidP="00A601AE">
            <w:pPr>
              <w:widowControl/>
              <w:snapToGrid w:val="0"/>
              <w:ind w:firstLineChars="100" w:firstLine="210"/>
              <w:jc w:val="left"/>
            </w:pPr>
            <w:r>
              <w:t>8</w:t>
            </w:r>
            <w:r w:rsidR="00DE636E">
              <w:rPr>
                <w:rFonts w:hint="eastAsia"/>
              </w:rPr>
              <w:t>月</w:t>
            </w:r>
            <w:r>
              <w:rPr>
                <w:rFonts w:hint="eastAsia"/>
              </w:rPr>
              <w:t>1</w:t>
            </w:r>
            <w:r>
              <w:t>9</w:t>
            </w:r>
            <w:r w:rsidR="00DE636E">
              <w:rPr>
                <w:rFonts w:hint="eastAsia"/>
              </w:rPr>
              <w:t>日　会場：</w:t>
            </w:r>
            <w:r>
              <w:rPr>
                <w:rFonts w:hint="eastAsia"/>
              </w:rPr>
              <w:t>中央大学</w:t>
            </w:r>
          </w:p>
          <w:p w14:paraId="6399FA43" w14:textId="77777777" w:rsidR="00C709D8" w:rsidRPr="007B25FC" w:rsidRDefault="00C709D8" w:rsidP="00C709D8">
            <w:pPr>
              <w:widowControl/>
              <w:snapToGrid w:val="0"/>
              <w:jc w:val="left"/>
            </w:pPr>
          </w:p>
          <w:p w14:paraId="2522D580" w14:textId="52782113" w:rsidR="00C709D8" w:rsidRDefault="00C709D8" w:rsidP="00C709D8">
            <w:pPr>
              <w:widowControl/>
              <w:snapToGrid w:val="0"/>
              <w:ind w:firstLineChars="100" w:firstLine="210"/>
              <w:jc w:val="left"/>
            </w:pPr>
            <w:r>
              <w:rPr>
                <w:rFonts w:hint="eastAsia"/>
              </w:rPr>
              <w:t xml:space="preserve">主催者・地区　</w:t>
            </w:r>
            <w:r w:rsidR="00C204E1" w:rsidRPr="007D5A3E">
              <w:rPr>
                <w:rFonts w:asciiTheme="majorHAnsi" w:eastAsiaTheme="minorEastAsia" w:hAnsiTheme="majorHAnsi" w:cstheme="majorHAnsi"/>
                <w:szCs w:val="21"/>
              </w:rPr>
              <w:t>Make Fiends Cup</w:t>
            </w:r>
            <w:r w:rsidR="00C204E1">
              <w:rPr>
                <w:rFonts w:asciiTheme="majorHAnsi" w:eastAsiaTheme="minorEastAsia" w:hAnsiTheme="majorHAnsi" w:cstheme="majorHAnsi" w:hint="eastAsia"/>
                <w:szCs w:val="21"/>
              </w:rPr>
              <w:t>大会運営委員会</w:t>
            </w:r>
          </w:p>
          <w:p w14:paraId="7AFFEEAB" w14:textId="77777777" w:rsidR="00A601AE" w:rsidRPr="00C709D8" w:rsidRDefault="00A601AE" w:rsidP="00B04299">
            <w:pPr>
              <w:widowControl/>
              <w:snapToGrid w:val="0"/>
              <w:jc w:val="left"/>
            </w:pPr>
          </w:p>
          <w:p w14:paraId="0C80E386" w14:textId="761A9AAC" w:rsidR="00A601AE" w:rsidRDefault="00A601AE" w:rsidP="001B60AE">
            <w:pPr>
              <w:widowControl/>
              <w:snapToGrid w:val="0"/>
              <w:jc w:val="left"/>
            </w:pPr>
          </w:p>
        </w:tc>
      </w:tr>
      <w:tr w:rsidR="00DE636E" w14:paraId="0C80E38E" w14:textId="77777777" w:rsidTr="00DE636E">
        <w:tc>
          <w:tcPr>
            <w:tcW w:w="9736" w:type="dxa"/>
          </w:tcPr>
          <w:p w14:paraId="0C80E388" w14:textId="75274485" w:rsidR="00B04299" w:rsidRPr="00B04299" w:rsidRDefault="00B04299" w:rsidP="00B04299">
            <w:pPr>
              <w:widowControl/>
              <w:snapToGrid w:val="0"/>
              <w:jc w:val="left"/>
              <w:rPr>
                <w:rFonts w:asciiTheme="majorEastAsia" w:eastAsiaTheme="majorEastAsia" w:hAnsiTheme="majorEastAsia"/>
              </w:rPr>
            </w:pPr>
            <w:r w:rsidRPr="00B04299">
              <w:rPr>
                <w:rFonts w:asciiTheme="majorEastAsia" w:eastAsiaTheme="majorEastAsia" w:hAnsiTheme="majorEastAsia" w:hint="eastAsia"/>
              </w:rPr>
              <w:t>第</w:t>
            </w:r>
            <w:r w:rsidR="00C3014F">
              <w:rPr>
                <w:rFonts w:asciiTheme="majorEastAsia" w:eastAsiaTheme="majorEastAsia" w:hAnsiTheme="majorEastAsia" w:hint="eastAsia"/>
              </w:rPr>
              <w:t>5</w:t>
            </w:r>
            <w:r w:rsidRPr="00B04299">
              <w:rPr>
                <w:rFonts w:asciiTheme="majorEastAsia" w:eastAsiaTheme="majorEastAsia" w:hAnsiTheme="majorEastAsia" w:hint="eastAsia"/>
              </w:rPr>
              <w:t>回</w:t>
            </w:r>
            <w:r w:rsidR="009341DC">
              <w:rPr>
                <w:rFonts w:asciiTheme="majorEastAsia" w:eastAsiaTheme="majorEastAsia" w:hAnsiTheme="majorEastAsia" w:hint="eastAsia"/>
              </w:rPr>
              <w:t xml:space="preserve">　</w:t>
            </w:r>
            <w:r w:rsidRPr="00B04299">
              <w:rPr>
                <w:rFonts w:asciiTheme="majorEastAsia" w:eastAsiaTheme="majorEastAsia" w:hAnsiTheme="majorEastAsia" w:hint="eastAsia"/>
              </w:rPr>
              <w:t>高校生英語ディベート東海地区ブロック大会</w:t>
            </w:r>
          </w:p>
          <w:p w14:paraId="0C80E389" w14:textId="44B407E7" w:rsidR="00B04299" w:rsidRDefault="00B04299" w:rsidP="00B04299">
            <w:pPr>
              <w:widowControl/>
              <w:snapToGrid w:val="0"/>
              <w:ind w:firstLineChars="100" w:firstLine="210"/>
              <w:jc w:val="left"/>
            </w:pPr>
            <w:r>
              <w:rPr>
                <w:rFonts w:hint="eastAsia"/>
              </w:rPr>
              <w:t>10</w:t>
            </w:r>
            <w:r>
              <w:rPr>
                <w:rFonts w:hint="eastAsia"/>
              </w:rPr>
              <w:t>月</w:t>
            </w:r>
            <w:r w:rsidR="001D5B71">
              <w:rPr>
                <w:rFonts w:hint="eastAsia"/>
              </w:rPr>
              <w:t>1</w:t>
            </w:r>
            <w:r w:rsidR="001D5B71">
              <w:t>4</w:t>
            </w:r>
            <w:r w:rsidR="001D5B71">
              <w:rPr>
                <w:rFonts w:hint="eastAsia"/>
              </w:rPr>
              <w:t>日</w:t>
            </w:r>
            <w:r>
              <w:rPr>
                <w:rFonts w:hint="eastAsia"/>
              </w:rPr>
              <w:t xml:space="preserve">　</w:t>
            </w:r>
            <w:r w:rsidR="007742C1">
              <w:rPr>
                <w:rFonts w:hint="eastAsia"/>
              </w:rPr>
              <w:t>会場</w:t>
            </w:r>
            <w:r>
              <w:rPr>
                <w:rFonts w:hint="eastAsia"/>
              </w:rPr>
              <w:t>：</w:t>
            </w:r>
            <w:r w:rsidR="0057102D">
              <w:rPr>
                <w:rFonts w:hint="eastAsia"/>
                <w:szCs w:val="21"/>
              </w:rPr>
              <w:t>岐阜聖徳学園高等学校</w:t>
            </w:r>
          </w:p>
          <w:p w14:paraId="0C80E38A" w14:textId="77777777" w:rsidR="00B04299" w:rsidRDefault="00B04299" w:rsidP="00B04299">
            <w:pPr>
              <w:widowControl/>
              <w:snapToGrid w:val="0"/>
              <w:jc w:val="left"/>
            </w:pPr>
          </w:p>
          <w:p w14:paraId="0AA289BD" w14:textId="5EAF3371" w:rsidR="002460A5" w:rsidRDefault="00B04299" w:rsidP="007742C1">
            <w:pPr>
              <w:widowControl/>
              <w:snapToGrid w:val="0"/>
              <w:ind w:firstLineChars="100" w:firstLine="210"/>
              <w:jc w:val="left"/>
            </w:pPr>
            <w:r>
              <w:rPr>
                <w:rFonts w:hint="eastAsia"/>
              </w:rPr>
              <w:t xml:space="preserve">主催者・地区：　</w:t>
            </w:r>
            <w:r w:rsidR="00C34E75">
              <w:rPr>
                <w:rFonts w:hint="eastAsia"/>
              </w:rPr>
              <w:t>全国高校英語ディベート連盟</w:t>
            </w:r>
            <w:r w:rsidR="00C34E75">
              <w:rPr>
                <w:rFonts w:hint="eastAsia"/>
              </w:rPr>
              <w:t>HE</w:t>
            </w:r>
            <w:r w:rsidR="00C34E75" w:rsidRPr="00C93C85">
              <w:rPr>
                <w:rFonts w:hint="eastAsia"/>
              </w:rPr>
              <w:t>n</w:t>
            </w:r>
            <w:r w:rsidR="00C34E75">
              <w:rPr>
                <w:rFonts w:hint="eastAsia"/>
              </w:rPr>
              <w:t>DA</w:t>
            </w:r>
            <w:r>
              <w:rPr>
                <w:rFonts w:hint="eastAsia"/>
              </w:rPr>
              <w:t>東海ブロック</w:t>
            </w:r>
          </w:p>
          <w:p w14:paraId="0C80E38D" w14:textId="70E1345B" w:rsidR="007742C1" w:rsidRDefault="007742C1" w:rsidP="007742C1">
            <w:pPr>
              <w:widowControl/>
              <w:snapToGrid w:val="0"/>
              <w:jc w:val="left"/>
            </w:pPr>
          </w:p>
        </w:tc>
      </w:tr>
    </w:tbl>
    <w:p w14:paraId="595910DF" w14:textId="77777777" w:rsidR="00B84B83" w:rsidRPr="00320615" w:rsidRDefault="00B84B83">
      <w:pPr>
        <w:widowControl/>
        <w:jc w:val="left"/>
        <w:rPr>
          <w:sz w:val="14"/>
        </w:rPr>
      </w:pPr>
    </w:p>
    <w:sectPr w:rsidR="00B84B83" w:rsidRPr="00320615" w:rsidSect="00DE4DD4">
      <w:footerReference w:type="default" r:id="rId11"/>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60C57" w14:textId="77777777" w:rsidR="00FD0F5A" w:rsidRDefault="00FD0F5A" w:rsidP="009D3228">
      <w:r>
        <w:separator/>
      </w:r>
    </w:p>
  </w:endnote>
  <w:endnote w:type="continuationSeparator" w:id="0">
    <w:p w14:paraId="630937DE" w14:textId="77777777" w:rsidR="00FD0F5A" w:rsidRDefault="00FD0F5A" w:rsidP="009D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498211"/>
      <w:docPartObj>
        <w:docPartGallery w:val="Page Numbers (Bottom of Page)"/>
        <w:docPartUnique/>
      </w:docPartObj>
    </w:sdtPr>
    <w:sdtEndPr/>
    <w:sdtContent>
      <w:p w14:paraId="578D7D2A" w14:textId="4058D5F1" w:rsidR="005564FA" w:rsidRDefault="005564FA">
        <w:pPr>
          <w:pStyle w:val="a7"/>
          <w:jc w:val="center"/>
        </w:pPr>
        <w:r>
          <w:fldChar w:fldCharType="begin"/>
        </w:r>
        <w:r>
          <w:instrText>PAGE   \* MERGEFORMAT</w:instrText>
        </w:r>
        <w:r>
          <w:fldChar w:fldCharType="separate"/>
        </w:r>
        <w:r w:rsidR="00DE6304" w:rsidRPr="00DE6304">
          <w:rPr>
            <w:noProof/>
            <w:lang w:val="ja-JP" w:eastAsia="ja-JP"/>
          </w:rPr>
          <w:t>4</w:t>
        </w:r>
        <w:r>
          <w:fldChar w:fldCharType="end"/>
        </w:r>
      </w:p>
    </w:sdtContent>
  </w:sdt>
  <w:p w14:paraId="01888CBB" w14:textId="77777777" w:rsidR="005564FA" w:rsidRDefault="005564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C9818" w14:textId="77777777" w:rsidR="00FD0F5A" w:rsidRDefault="00FD0F5A" w:rsidP="009D3228">
      <w:r>
        <w:separator/>
      </w:r>
    </w:p>
  </w:footnote>
  <w:footnote w:type="continuationSeparator" w:id="0">
    <w:p w14:paraId="35C9FC56" w14:textId="77777777" w:rsidR="00FD0F5A" w:rsidRDefault="00FD0F5A" w:rsidP="009D3228">
      <w:r>
        <w:continuationSeparator/>
      </w:r>
    </w:p>
  </w:footnote>
  <w:footnote w:id="1">
    <w:p w14:paraId="0C80E3A9" w14:textId="40C43A2A" w:rsidR="00D81141" w:rsidRPr="00601CE6" w:rsidRDefault="00D81141">
      <w:pPr>
        <w:pStyle w:val="a9"/>
        <w:rPr>
          <w:szCs w:val="21"/>
          <w:lang w:eastAsia="ja-JP"/>
        </w:rPr>
      </w:pPr>
      <w:r w:rsidRPr="00601CE6">
        <w:rPr>
          <w:rStyle w:val="ab"/>
          <w:szCs w:val="21"/>
        </w:rPr>
        <w:footnoteRef/>
      </w:r>
      <w:r w:rsidRPr="00601CE6">
        <w:rPr>
          <w:szCs w:val="21"/>
        </w:rPr>
        <w:t xml:space="preserve"> </w:t>
      </w:r>
      <w:r w:rsidR="00FD255C">
        <w:rPr>
          <w:rFonts w:hint="eastAsia"/>
          <w:szCs w:val="21"/>
          <w:lang w:eastAsia="ja-JP"/>
        </w:rPr>
        <w:t>条件</w:t>
      </w:r>
      <w:r w:rsidR="009341DC">
        <w:rPr>
          <w:rFonts w:hint="eastAsia"/>
          <w:szCs w:val="21"/>
          <w:lang w:eastAsia="ja-JP"/>
        </w:rPr>
        <w:t>A</w:t>
      </w:r>
      <w:r w:rsidR="005564FA">
        <w:rPr>
          <w:szCs w:val="21"/>
          <w:lang w:eastAsia="ja-JP"/>
        </w:rPr>
        <w:t xml:space="preserve">, </w:t>
      </w:r>
      <w:r w:rsidR="009341DC">
        <w:rPr>
          <w:rFonts w:hint="eastAsia"/>
          <w:szCs w:val="21"/>
          <w:lang w:eastAsia="ja-JP"/>
        </w:rPr>
        <w:t>B</w:t>
      </w:r>
      <w:r w:rsidR="005564FA">
        <w:rPr>
          <w:szCs w:val="21"/>
          <w:lang w:eastAsia="ja-JP"/>
        </w:rPr>
        <w:t xml:space="preserve">, </w:t>
      </w:r>
      <w:r w:rsidR="009341DC">
        <w:rPr>
          <w:rFonts w:hint="eastAsia"/>
          <w:szCs w:val="21"/>
          <w:lang w:eastAsia="ja-JP"/>
        </w:rPr>
        <w:t>C</w:t>
      </w:r>
      <w:r w:rsidR="005564FA">
        <w:rPr>
          <w:rFonts w:hint="eastAsia"/>
          <w:szCs w:val="21"/>
          <w:lang w:eastAsia="ja-JP"/>
        </w:rPr>
        <w:t xml:space="preserve">, D, </w:t>
      </w:r>
      <w:proofErr w:type="spellStart"/>
      <w:r w:rsidR="005564FA">
        <w:rPr>
          <w:rFonts w:hint="eastAsia"/>
          <w:szCs w:val="21"/>
          <w:lang w:eastAsia="ja-JP"/>
        </w:rPr>
        <w:t>E</w:t>
      </w:r>
      <w:r w:rsidR="00FD255C">
        <w:rPr>
          <w:rFonts w:hint="eastAsia"/>
          <w:szCs w:val="21"/>
          <w:lang w:eastAsia="ja-JP"/>
        </w:rPr>
        <w:t>枠の合計が</w:t>
      </w:r>
      <w:proofErr w:type="spellEnd"/>
      <w:r w:rsidR="00FD255C">
        <w:rPr>
          <w:rFonts w:hint="eastAsia"/>
          <w:szCs w:val="21"/>
          <w:lang w:eastAsia="ja-JP"/>
        </w:rPr>
        <w:t>64</w:t>
      </w:r>
      <w:r w:rsidR="00FD255C">
        <w:rPr>
          <w:rFonts w:hint="eastAsia"/>
          <w:szCs w:val="21"/>
          <w:lang w:eastAsia="ja-JP"/>
        </w:rPr>
        <w:t>を越えた場合のみ，追加もありうる。</w:t>
      </w:r>
    </w:p>
  </w:footnote>
  <w:footnote w:id="2">
    <w:p w14:paraId="00A745C6" w14:textId="6ABE1B2A" w:rsidR="00752A53" w:rsidRPr="009367AA" w:rsidRDefault="00752A53" w:rsidP="00541291">
      <w:r>
        <w:rPr>
          <w:rStyle w:val="ab"/>
        </w:rPr>
        <w:footnoteRef/>
      </w:r>
      <w:r>
        <w:t xml:space="preserve"> </w:t>
      </w:r>
      <w:r>
        <w:rPr>
          <w:rFonts w:hint="eastAsia"/>
        </w:rPr>
        <w:t>⑤</w:t>
      </w:r>
      <w:r w:rsidR="001415D3">
        <w:rPr>
          <w:rFonts w:hint="eastAsia"/>
        </w:rPr>
        <w:t>の条件</w:t>
      </w:r>
      <w:r>
        <w:rPr>
          <w:rFonts w:hint="eastAsia"/>
        </w:rPr>
        <w:t>，</w:t>
      </w:r>
      <w:r w:rsidR="009367AA">
        <w:rPr>
          <w:rFonts w:hint="eastAsia"/>
        </w:rPr>
        <w:t>どのチームも最低２試合，肯定側・否定側の両方を行</w:t>
      </w:r>
      <w:r w:rsidR="00261C5E">
        <w:rPr>
          <w:rFonts w:hint="eastAsia"/>
        </w:rPr>
        <w:t>うということの主旨は，</w:t>
      </w:r>
      <w:r w:rsidR="009367AA">
        <w:rPr>
          <w:rFonts w:hint="eastAsia"/>
        </w:rPr>
        <w:t>一試合だけで敗退が決まる，例えば</w:t>
      </w:r>
      <w:r w:rsidR="00261C5E">
        <w:rPr>
          <w:rFonts w:hint="eastAsia"/>
        </w:rPr>
        <w:t>甲子園式のト</w:t>
      </w:r>
      <w:r w:rsidR="009367AA">
        <w:rPr>
          <w:rFonts w:hint="eastAsia"/>
        </w:rPr>
        <w:t>ーナメント式の予選は</w:t>
      </w:r>
      <w:r w:rsidR="00261C5E">
        <w:rPr>
          <w:rFonts w:hint="eastAsia"/>
        </w:rPr>
        <w:t>行わないこと</w:t>
      </w:r>
      <w:r w:rsidR="001415D3">
        <w:rPr>
          <w:rFonts w:hint="eastAsia"/>
        </w:rPr>
        <w:t>である</w:t>
      </w:r>
      <w:r w:rsidR="00261C5E">
        <w:rPr>
          <w:rFonts w:hint="eastAsia"/>
        </w:rPr>
        <w:t>。</w:t>
      </w:r>
      <w:r w:rsidR="008A1389">
        <w:rPr>
          <w:rFonts w:hint="eastAsia"/>
        </w:rPr>
        <w:t>これは</w:t>
      </w:r>
      <w:r w:rsidR="00730639">
        <w:rPr>
          <w:rFonts w:hint="eastAsia"/>
        </w:rPr>
        <w:t>二つの理由による</w:t>
      </w:r>
      <w:r w:rsidR="00E85B0B">
        <w:rPr>
          <w:rFonts w:hint="eastAsia"/>
        </w:rPr>
        <w:t>(</w:t>
      </w:r>
      <w:r w:rsidR="008A1389">
        <w:rPr>
          <w:rFonts w:hint="eastAsia"/>
        </w:rPr>
        <w:t>1</w:t>
      </w:r>
      <w:r w:rsidR="00E85B0B">
        <w:t>)</w:t>
      </w:r>
      <w:r w:rsidR="008A1389">
        <w:rPr>
          <w:rFonts w:hint="eastAsia"/>
        </w:rPr>
        <w:t>教育的観点――</w:t>
      </w:r>
      <w:r w:rsidR="00F0745B">
        <w:rPr>
          <w:rFonts w:hint="eastAsia"/>
        </w:rPr>
        <w:t>試合経験は生徒の成長に寄与するものであり，</w:t>
      </w:r>
      <w:r w:rsidR="00F14781">
        <w:rPr>
          <w:rFonts w:hint="eastAsia"/>
        </w:rPr>
        <w:t>本来，</w:t>
      </w:r>
      <w:r w:rsidR="00F0745B">
        <w:rPr>
          <w:rFonts w:hint="eastAsia"/>
        </w:rPr>
        <w:t>多い方が望ましい</w:t>
      </w:r>
      <w:r w:rsidR="00F14781">
        <w:rPr>
          <w:rFonts w:hint="eastAsia"/>
        </w:rPr>
        <w:t>。それだけでなく，例えば</w:t>
      </w:r>
      <w:r w:rsidR="00F14781">
        <w:rPr>
          <w:rFonts w:hint="eastAsia"/>
        </w:rPr>
        <w:t>6</w:t>
      </w:r>
      <w:r w:rsidR="00F14781">
        <w:rPr>
          <w:rFonts w:hint="eastAsia"/>
        </w:rPr>
        <w:t>人のチームメンバーのうち出場機会の全くないメンバーがいる</w:t>
      </w:r>
      <w:r w:rsidR="00670F70">
        <w:rPr>
          <w:rFonts w:hint="eastAsia"/>
        </w:rPr>
        <w:t>ことも避けるべきである</w:t>
      </w:r>
      <w:r w:rsidR="00F14781">
        <w:rPr>
          <w:rFonts w:hint="eastAsia"/>
        </w:rPr>
        <w:t>。</w:t>
      </w:r>
      <w:r w:rsidR="00E85B0B">
        <w:rPr>
          <w:rFonts w:hint="eastAsia"/>
        </w:rPr>
        <w:t>(</w:t>
      </w:r>
      <w:r w:rsidR="008A1389">
        <w:rPr>
          <w:rFonts w:hint="eastAsia"/>
        </w:rPr>
        <w:t>2</w:t>
      </w:r>
      <w:r w:rsidR="00E85B0B">
        <w:t>)</w:t>
      </w:r>
      <w:r w:rsidR="008A1389">
        <w:rPr>
          <w:rFonts w:hint="eastAsia"/>
        </w:rPr>
        <w:t>大会としての公正性――予選試合を何試合か行った後での結果選抜でないと，</w:t>
      </w:r>
      <w:r w:rsidR="00E85B0B">
        <w:rPr>
          <w:rFonts w:hint="eastAsia"/>
        </w:rPr>
        <w:t>努力が報われにくくなる</w:t>
      </w:r>
      <w:r w:rsidR="00F0745B">
        <w:rPr>
          <w:rFonts w:hint="eastAsia"/>
        </w:rPr>
        <w:t>。</w:t>
      </w:r>
      <w:r w:rsidR="00B048D3">
        <w:rPr>
          <w:rFonts w:hint="eastAsia"/>
        </w:rPr>
        <w:t>運の要素を排除するためには，なるべく多くパワーペアリング式の予選を行うことが望ましい。</w:t>
      </w:r>
      <w:r w:rsidR="00730639" w:rsidRPr="00BC77D1">
        <w:rPr>
          <w:rFonts w:hint="eastAsia"/>
          <w:u w:val="single"/>
        </w:rPr>
        <w:t>県大会・ブロック大会によらず，</w:t>
      </w:r>
      <w:r w:rsidR="00DC5ED4" w:rsidRPr="00BC77D1">
        <w:rPr>
          <w:rFonts w:hint="eastAsia"/>
          <w:u w:val="single"/>
        </w:rPr>
        <w:t>①から⑤まで</w:t>
      </w:r>
      <w:r w:rsidR="00730639" w:rsidRPr="00BC77D1">
        <w:rPr>
          <w:rFonts w:hint="eastAsia"/>
          <w:u w:val="single"/>
        </w:rPr>
        <w:t>の</w:t>
      </w:r>
      <w:r w:rsidR="000C70A5">
        <w:rPr>
          <w:rFonts w:hint="eastAsia"/>
          <w:u w:val="single"/>
        </w:rPr>
        <w:t>条件</w:t>
      </w:r>
      <w:r w:rsidR="00730639" w:rsidRPr="00BC77D1">
        <w:rPr>
          <w:rFonts w:hint="eastAsia"/>
          <w:u w:val="single"/>
        </w:rPr>
        <w:t>を満たしていない場合，</w:t>
      </w:r>
      <w:r w:rsidR="005F343C" w:rsidRPr="00BC77D1">
        <w:rPr>
          <w:u w:val="single"/>
        </w:rPr>
        <w:t>B,D,E,F</w:t>
      </w:r>
      <w:r w:rsidR="005F343C" w:rsidRPr="00BC77D1">
        <w:rPr>
          <w:rFonts w:hint="eastAsia"/>
          <w:u w:val="single"/>
        </w:rPr>
        <w:t>の適用を停止</w:t>
      </w:r>
      <w:r w:rsidR="00DC5ED4" w:rsidRPr="00BC77D1">
        <w:rPr>
          <w:rFonts w:hint="eastAsia"/>
          <w:u w:val="single"/>
        </w:rPr>
        <w:t>または制限</w:t>
      </w:r>
      <w:r w:rsidR="00740019">
        <w:rPr>
          <w:rFonts w:hint="eastAsia"/>
          <w:u w:val="single"/>
        </w:rPr>
        <w:t>もありえる。</w:t>
      </w:r>
      <w:r w:rsidR="001F1D7F" w:rsidRPr="001F1D7F">
        <w:rPr>
          <w:rFonts w:hint="eastAsia"/>
        </w:rPr>
        <w:t>例えば，</w:t>
      </w:r>
      <w:r w:rsidR="001F1D7F">
        <w:rPr>
          <w:rFonts w:hint="eastAsia"/>
        </w:rPr>
        <w:t>条件</w:t>
      </w:r>
      <w:r w:rsidR="00740019">
        <w:rPr>
          <w:rFonts w:hint="eastAsia"/>
        </w:rPr>
        <w:t>B,</w:t>
      </w:r>
      <w:r w:rsidR="001F1D7F">
        <w:rPr>
          <w:rFonts w:hint="eastAsia"/>
        </w:rPr>
        <w:t>F</w:t>
      </w:r>
      <w:r w:rsidR="001F1D7F">
        <w:rPr>
          <w:rFonts w:hint="eastAsia"/>
        </w:rPr>
        <w:t>での出場校枠を獲得するための，</w:t>
      </w:r>
      <w:r w:rsidR="009367AA">
        <w:rPr>
          <w:rFonts w:hint="eastAsia"/>
        </w:rPr>
        <w:t>数あわせだけの学校</w:t>
      </w:r>
      <w:r w:rsidR="001F1D7F">
        <w:rPr>
          <w:rFonts w:hint="eastAsia"/>
        </w:rPr>
        <w:t>の算入</w:t>
      </w:r>
      <w:r w:rsidR="009367AA">
        <w:rPr>
          <w:rFonts w:hint="eastAsia"/>
        </w:rPr>
        <w:t>は</w:t>
      </w:r>
      <w:r w:rsidR="001F1D7F">
        <w:rPr>
          <w:rFonts w:hint="eastAsia"/>
        </w:rPr>
        <w:t>認められない。</w:t>
      </w:r>
    </w:p>
  </w:footnote>
  <w:footnote w:id="3">
    <w:p w14:paraId="0C80E3AA" w14:textId="77777777" w:rsidR="0024799C" w:rsidRPr="00601CE6" w:rsidRDefault="0024799C" w:rsidP="0024799C">
      <w:pPr>
        <w:pStyle w:val="a9"/>
        <w:rPr>
          <w:szCs w:val="21"/>
        </w:rPr>
      </w:pPr>
      <w:r w:rsidRPr="00601CE6">
        <w:rPr>
          <w:rStyle w:val="ab"/>
          <w:szCs w:val="21"/>
        </w:rPr>
        <w:footnoteRef/>
      </w:r>
      <w:r w:rsidRPr="00601CE6">
        <w:rPr>
          <w:szCs w:val="21"/>
        </w:rPr>
        <w:t xml:space="preserve"> </w:t>
      </w:r>
      <w:proofErr w:type="spellStart"/>
      <w:r w:rsidRPr="00601CE6">
        <w:rPr>
          <w:szCs w:val="21"/>
        </w:rPr>
        <w:t>県大会・ブロック</w:t>
      </w:r>
      <w:r w:rsidRPr="00601CE6">
        <w:rPr>
          <w:rFonts w:hint="eastAsia"/>
          <w:szCs w:val="21"/>
        </w:rPr>
        <w:t>大会の出場資格を制限する際には，公平・客観的・合理的な規準に則っていることが求められる</w:t>
      </w:r>
      <w:proofErr w:type="spellEnd"/>
      <w:r w:rsidRPr="00601CE6">
        <w:rPr>
          <w:rFonts w:hint="eastAsia"/>
          <w:szCs w:val="21"/>
        </w:rPr>
        <w:t>。</w:t>
      </w:r>
    </w:p>
    <w:p w14:paraId="0C80E3AB" w14:textId="77777777" w:rsidR="0024799C" w:rsidRPr="00601CE6" w:rsidRDefault="0024799C" w:rsidP="00091E22">
      <w:pPr>
        <w:pStyle w:val="a9"/>
        <w:numPr>
          <w:ilvl w:val="0"/>
          <w:numId w:val="7"/>
        </w:numPr>
        <w:rPr>
          <w:szCs w:val="21"/>
        </w:rPr>
      </w:pPr>
      <w:r w:rsidRPr="00601CE6">
        <w:rPr>
          <w:rFonts w:hint="eastAsia"/>
          <w:szCs w:val="21"/>
        </w:rPr>
        <w:t>認められる制限の例：①地域的な制限：東北</w:t>
      </w:r>
      <w:r w:rsidRPr="00601CE6">
        <w:rPr>
          <w:rFonts w:hint="eastAsia"/>
          <w:szCs w:val="21"/>
        </w:rPr>
        <w:t>6</w:t>
      </w:r>
      <w:proofErr w:type="spellStart"/>
      <w:r w:rsidRPr="00601CE6">
        <w:rPr>
          <w:rFonts w:hint="eastAsia"/>
          <w:szCs w:val="21"/>
        </w:rPr>
        <w:t>県のみのための大会，</w:t>
      </w:r>
      <w:r w:rsidR="007E4DB3">
        <w:rPr>
          <w:rFonts w:hint="eastAsia"/>
          <w:szCs w:val="21"/>
        </w:rPr>
        <w:t>等</w:t>
      </w:r>
      <w:proofErr w:type="spellEnd"/>
      <w:r w:rsidRPr="00601CE6">
        <w:rPr>
          <w:rFonts w:hint="eastAsia"/>
          <w:szCs w:val="21"/>
        </w:rPr>
        <w:t>。②</w:t>
      </w:r>
      <w:proofErr w:type="spellStart"/>
      <w:r w:rsidRPr="00601CE6">
        <w:rPr>
          <w:rFonts w:hint="eastAsia"/>
          <w:szCs w:val="21"/>
        </w:rPr>
        <w:t>チーム数制限：総数</w:t>
      </w:r>
      <w:proofErr w:type="spellEnd"/>
      <w:r w:rsidRPr="00601CE6">
        <w:rPr>
          <w:rFonts w:hint="eastAsia"/>
          <w:szCs w:val="21"/>
        </w:rPr>
        <w:t>○○</w:t>
      </w:r>
      <w:proofErr w:type="spellStart"/>
      <w:r w:rsidRPr="00601CE6">
        <w:rPr>
          <w:rFonts w:hint="eastAsia"/>
          <w:szCs w:val="21"/>
        </w:rPr>
        <w:t>チームまで受け入れるが，出場県ごとに何チームまで</w:t>
      </w:r>
      <w:proofErr w:type="spellEnd"/>
      <w:r w:rsidR="001B5563">
        <w:rPr>
          <w:rFonts w:hint="eastAsia"/>
          <w:szCs w:val="21"/>
          <w:lang w:eastAsia="ja-JP"/>
        </w:rPr>
        <w:t>先着順・</w:t>
      </w:r>
      <w:proofErr w:type="spellStart"/>
      <w:r w:rsidRPr="00601CE6">
        <w:rPr>
          <w:rFonts w:hint="eastAsia"/>
          <w:szCs w:val="21"/>
        </w:rPr>
        <w:t>抽選等で制限する，等</w:t>
      </w:r>
      <w:proofErr w:type="spellEnd"/>
    </w:p>
    <w:p w14:paraId="0C80E3AC" w14:textId="77777777" w:rsidR="0024799C" w:rsidRPr="00601CE6" w:rsidRDefault="0024799C" w:rsidP="00091E22">
      <w:pPr>
        <w:pStyle w:val="a9"/>
        <w:numPr>
          <w:ilvl w:val="0"/>
          <w:numId w:val="7"/>
        </w:numPr>
        <w:rPr>
          <w:szCs w:val="21"/>
          <w:lang w:eastAsia="ja-JP"/>
        </w:rPr>
      </w:pPr>
      <w:r w:rsidRPr="00601CE6">
        <w:rPr>
          <w:rFonts w:hint="eastAsia"/>
          <w:szCs w:val="21"/>
        </w:rPr>
        <w:t>認められない制限</w:t>
      </w:r>
      <w:r w:rsidR="00EE6731">
        <w:rPr>
          <w:rFonts w:hint="eastAsia"/>
          <w:szCs w:val="21"/>
        </w:rPr>
        <w:t>の例</w:t>
      </w:r>
      <w:r w:rsidRPr="00601CE6">
        <w:rPr>
          <w:rFonts w:hint="eastAsia"/>
          <w:szCs w:val="21"/>
        </w:rPr>
        <w:t>：全国大会で出場の認められている学校を排除する規定（特定県だけの排除，私立</w:t>
      </w:r>
      <w:r w:rsidR="00091E22">
        <w:rPr>
          <w:rFonts w:hint="eastAsia"/>
          <w:szCs w:val="21"/>
        </w:rPr>
        <w:t>校だけの排除</w:t>
      </w:r>
      <w:r w:rsidRPr="00601CE6">
        <w:rPr>
          <w:rFonts w:hint="eastAsia"/>
          <w:szCs w:val="21"/>
        </w:rPr>
        <w:t>，イマージョン教育校</w:t>
      </w:r>
      <w:r w:rsidR="00091E22">
        <w:rPr>
          <w:rFonts w:hint="eastAsia"/>
          <w:szCs w:val="21"/>
        </w:rPr>
        <w:t>の</w:t>
      </w:r>
      <w:r w:rsidRPr="00601CE6">
        <w:rPr>
          <w:rFonts w:hint="eastAsia"/>
          <w:szCs w:val="21"/>
        </w:rPr>
        <w:t>排除など）</w:t>
      </w:r>
    </w:p>
  </w:footnote>
  <w:footnote w:id="4">
    <w:p w14:paraId="0C80E3AD" w14:textId="41686832" w:rsidR="003641DD" w:rsidRPr="003641DD" w:rsidRDefault="003641DD">
      <w:pPr>
        <w:pStyle w:val="a9"/>
        <w:rPr>
          <w:lang w:eastAsia="ja-JP"/>
        </w:rPr>
      </w:pPr>
      <w:r>
        <w:rPr>
          <w:rStyle w:val="ab"/>
        </w:rPr>
        <w:footnoteRef/>
      </w:r>
      <w:r>
        <w:rPr>
          <w:rFonts w:hint="eastAsia"/>
          <w:szCs w:val="21"/>
          <w:lang w:eastAsia="ja-JP"/>
        </w:rPr>
        <w:t xml:space="preserve"> </w:t>
      </w:r>
      <w:proofErr w:type="spellStart"/>
      <w:r>
        <w:rPr>
          <w:rFonts w:hint="eastAsia"/>
          <w:szCs w:val="21"/>
        </w:rPr>
        <w:t>全国大会</w:t>
      </w:r>
      <w:r w:rsidR="00ED1C85">
        <w:rPr>
          <w:rFonts w:hint="eastAsia"/>
          <w:szCs w:val="21"/>
          <w:lang w:eastAsia="ja-JP"/>
        </w:rPr>
        <w:t>へ</w:t>
      </w:r>
      <w:r w:rsidR="0091143F">
        <w:rPr>
          <w:rFonts w:hint="eastAsia"/>
          <w:szCs w:val="21"/>
          <w:lang w:eastAsia="ja-JP"/>
        </w:rPr>
        <w:t>の</w:t>
      </w:r>
      <w:proofErr w:type="spellEnd"/>
      <w:r>
        <w:rPr>
          <w:rFonts w:hint="eastAsia"/>
          <w:szCs w:val="21"/>
        </w:rPr>
        <w:t>出場は，募集要項に則り，期日までに全国大会の応募書類等の提出が完了していることが大前提である。県大会やブロック大会での出場後自動的に参加登録がされるわけではない。</w:t>
      </w:r>
    </w:p>
  </w:footnote>
  <w:footnote w:id="5">
    <w:p w14:paraId="0C80E3AF" w14:textId="7B5A7920" w:rsidR="005136EE" w:rsidRPr="00601CE6" w:rsidRDefault="005136EE">
      <w:pPr>
        <w:pStyle w:val="a9"/>
        <w:rPr>
          <w:szCs w:val="21"/>
          <w:lang w:eastAsia="ja-JP"/>
        </w:rPr>
      </w:pPr>
      <w:r w:rsidRPr="00601CE6">
        <w:rPr>
          <w:rStyle w:val="ab"/>
          <w:szCs w:val="21"/>
        </w:rPr>
        <w:footnoteRef/>
      </w:r>
      <w:r w:rsidR="005956DD">
        <w:rPr>
          <w:rFonts w:hint="eastAsia"/>
          <w:szCs w:val="21"/>
          <w:lang w:eastAsia="ja-JP"/>
        </w:rPr>
        <w:t xml:space="preserve"> </w:t>
      </w:r>
      <w:r w:rsidR="004F6F2C">
        <w:rPr>
          <w:rFonts w:hint="eastAsia"/>
          <w:szCs w:val="21"/>
          <w:lang w:eastAsia="ja-JP"/>
        </w:rPr>
        <w:t>連盟の認定するブロック大会については，連盟</w:t>
      </w:r>
      <w:proofErr w:type="spellStart"/>
      <w:r w:rsidR="004F6F2C">
        <w:rPr>
          <w:rFonts w:hint="eastAsia"/>
          <w:szCs w:val="21"/>
          <w:lang w:eastAsia="ja-JP"/>
        </w:rPr>
        <w:t>HP</w:t>
      </w:r>
      <w:r w:rsidR="004F6F2C">
        <w:rPr>
          <w:rFonts w:hint="eastAsia"/>
          <w:szCs w:val="21"/>
          <w:lang w:eastAsia="ja-JP"/>
        </w:rPr>
        <w:t>を参照</w:t>
      </w:r>
      <w:proofErr w:type="spellEnd"/>
      <w:r w:rsidR="004F6F2C">
        <w:rPr>
          <w:rFonts w:hint="eastAsia"/>
          <w:szCs w:val="21"/>
          <w:lang w:eastAsia="ja-JP"/>
        </w:rPr>
        <w:t>。</w:t>
      </w:r>
      <w:r w:rsidR="00556E58">
        <w:rPr>
          <w:rFonts w:hint="eastAsia"/>
          <w:szCs w:val="21"/>
          <w:lang w:eastAsia="ja-JP"/>
        </w:rPr>
        <w:t>D</w:t>
      </w:r>
      <w:r w:rsidR="004F6F2C">
        <w:rPr>
          <w:rFonts w:hint="eastAsia"/>
          <w:szCs w:val="21"/>
          <w:lang w:eastAsia="ja-JP"/>
        </w:rPr>
        <w:t>のブロック大会枠は，事前に連盟が認定したブロック大会についてのみ適用する。</w:t>
      </w:r>
      <w:r w:rsidR="005079EA" w:rsidRPr="009132B0">
        <w:rPr>
          <w:rFonts w:hint="eastAsia"/>
          <w:szCs w:val="21"/>
          <w:u w:val="single"/>
          <w:lang w:eastAsia="ja-JP"/>
        </w:rPr>
        <w:t>優勝校にのみ権利が与えられ，同じ学校が複数のブロック大会で優勝した</w:t>
      </w:r>
      <w:r w:rsidR="00573FC4" w:rsidRPr="009132B0">
        <w:rPr>
          <w:rFonts w:hint="eastAsia"/>
          <w:szCs w:val="21"/>
          <w:u w:val="single"/>
          <w:lang w:eastAsia="ja-JP"/>
        </w:rPr>
        <w:t>場合，</w:t>
      </w:r>
      <w:r w:rsidR="009132B0">
        <w:rPr>
          <w:rFonts w:hint="eastAsia"/>
          <w:szCs w:val="21"/>
          <w:u w:val="single"/>
          <w:lang w:eastAsia="ja-JP"/>
        </w:rPr>
        <w:t>見かけ上，</w:t>
      </w:r>
      <w:r w:rsidR="00573FC4" w:rsidRPr="009132B0">
        <w:rPr>
          <w:rFonts w:hint="eastAsia"/>
          <w:szCs w:val="21"/>
          <w:u w:val="single"/>
          <w:lang w:eastAsia="ja-JP"/>
        </w:rPr>
        <w:t>特定のブロック大会での出場枠がなくなることもありえる</w:t>
      </w:r>
      <w:r w:rsidR="00573FC4">
        <w:rPr>
          <w:rFonts w:hint="eastAsia"/>
          <w:szCs w:val="21"/>
          <w:lang w:eastAsia="ja-JP"/>
        </w:rPr>
        <w:t>。</w:t>
      </w:r>
    </w:p>
  </w:footnote>
  <w:footnote w:id="6">
    <w:p w14:paraId="0C80E3B0" w14:textId="24A0FB4E" w:rsidR="00E002DB" w:rsidRPr="00242964" w:rsidRDefault="00E002DB">
      <w:pPr>
        <w:pStyle w:val="a9"/>
        <w:rPr>
          <w:szCs w:val="21"/>
          <w:lang w:eastAsia="ja-JP"/>
        </w:rPr>
      </w:pPr>
      <w:r>
        <w:rPr>
          <w:rStyle w:val="ab"/>
        </w:rPr>
        <w:footnoteRef/>
      </w:r>
      <w:r w:rsidR="00C174EE">
        <w:rPr>
          <w:rFonts w:hint="eastAsia"/>
          <w:szCs w:val="21"/>
          <w:lang w:eastAsia="ja-JP"/>
        </w:rPr>
        <w:t xml:space="preserve"> </w:t>
      </w:r>
      <w:r w:rsidR="00CE36EE">
        <w:rPr>
          <w:rFonts w:hint="eastAsia"/>
          <w:szCs w:val="21"/>
          <w:lang w:eastAsia="ja-JP"/>
        </w:rPr>
        <w:t>合同予選会に出場した</w:t>
      </w:r>
      <w:r w:rsidR="008B6403">
        <w:rPr>
          <w:rFonts w:hint="eastAsia"/>
          <w:szCs w:val="21"/>
          <w:lang w:eastAsia="ja-JP"/>
        </w:rPr>
        <w:t>ある</w:t>
      </w:r>
      <w:r w:rsidR="00CE36EE">
        <w:rPr>
          <w:rFonts w:hint="eastAsia"/>
          <w:szCs w:val="21"/>
          <w:lang w:eastAsia="ja-JP"/>
        </w:rPr>
        <w:t>県</w:t>
      </w:r>
      <w:r w:rsidR="008B6403">
        <w:rPr>
          <w:rFonts w:hint="eastAsia"/>
          <w:szCs w:val="21"/>
          <w:lang w:eastAsia="ja-JP"/>
        </w:rPr>
        <w:t>の</w:t>
      </w:r>
      <w:r w:rsidR="00427DA0">
        <w:rPr>
          <w:rFonts w:hint="eastAsia"/>
          <w:szCs w:val="21"/>
          <w:lang w:eastAsia="ja-JP"/>
        </w:rPr>
        <w:t>最優秀校が</w:t>
      </w:r>
      <w:proofErr w:type="spellStart"/>
      <w:r w:rsidR="00BF19F1">
        <w:rPr>
          <w:rFonts w:hint="eastAsia"/>
          <w:szCs w:val="21"/>
        </w:rPr>
        <w:t>条件</w:t>
      </w:r>
      <w:r w:rsidR="004E76C2">
        <w:rPr>
          <w:rFonts w:hint="eastAsia"/>
          <w:szCs w:val="21"/>
          <w:lang w:eastAsia="ja-JP"/>
        </w:rPr>
        <w:t>D</w:t>
      </w:r>
      <w:r w:rsidR="00556E58">
        <w:rPr>
          <w:rFonts w:hint="eastAsia"/>
          <w:szCs w:val="21"/>
          <w:lang w:eastAsia="ja-JP"/>
        </w:rPr>
        <w:t>ブロック枠</w:t>
      </w:r>
      <w:r w:rsidR="00427DA0">
        <w:rPr>
          <w:rFonts w:hint="eastAsia"/>
          <w:szCs w:val="21"/>
          <w:lang w:eastAsia="ja-JP"/>
        </w:rPr>
        <w:t>で出場を決めている場合</w:t>
      </w:r>
      <w:r w:rsidR="00625AC0">
        <w:rPr>
          <w:rFonts w:hint="eastAsia"/>
          <w:szCs w:val="21"/>
          <w:lang w:eastAsia="ja-JP"/>
        </w:rPr>
        <w:t>には，</w:t>
      </w:r>
      <w:r w:rsidR="005739B7">
        <w:rPr>
          <w:rFonts w:hint="eastAsia"/>
          <w:szCs w:val="21"/>
          <w:lang w:eastAsia="ja-JP"/>
        </w:rPr>
        <w:t>その学校は</w:t>
      </w:r>
      <w:r w:rsidR="00625AC0">
        <w:rPr>
          <w:rFonts w:hint="eastAsia"/>
          <w:szCs w:val="21"/>
          <w:lang w:eastAsia="ja-JP"/>
        </w:rPr>
        <w:t>条件</w:t>
      </w:r>
      <w:r w:rsidR="00625AC0">
        <w:rPr>
          <w:rFonts w:hint="eastAsia"/>
          <w:szCs w:val="21"/>
          <w:lang w:eastAsia="ja-JP"/>
        </w:rPr>
        <w:t>D</w:t>
      </w:r>
      <w:r w:rsidR="00625AC0">
        <w:rPr>
          <w:rFonts w:hint="eastAsia"/>
          <w:szCs w:val="21"/>
          <w:lang w:eastAsia="ja-JP"/>
        </w:rPr>
        <w:t>での出場とする</w:t>
      </w:r>
      <w:proofErr w:type="spellEnd"/>
      <w:r w:rsidR="004722B2">
        <w:rPr>
          <w:rFonts w:hint="eastAsia"/>
          <w:szCs w:val="21"/>
          <w:lang w:eastAsia="ja-JP"/>
        </w:rPr>
        <w:t>（上記総則</w:t>
      </w:r>
      <w:r w:rsidR="004722B2">
        <w:rPr>
          <w:rFonts w:hint="eastAsia"/>
          <w:szCs w:val="21"/>
          <w:lang w:eastAsia="ja-JP"/>
        </w:rPr>
        <w:t>4</w:t>
      </w:r>
      <w:r w:rsidR="004722B2">
        <w:rPr>
          <w:szCs w:val="21"/>
          <w:lang w:eastAsia="ja-JP"/>
        </w:rPr>
        <w:t>.</w:t>
      </w:r>
      <w:r w:rsidR="004722B2">
        <w:rPr>
          <w:rFonts w:hint="eastAsia"/>
          <w:szCs w:val="21"/>
          <w:lang w:eastAsia="ja-JP"/>
        </w:rPr>
        <w:t>）</w:t>
      </w:r>
      <w:r w:rsidR="00625AC0">
        <w:rPr>
          <w:rFonts w:hint="eastAsia"/>
          <w:szCs w:val="21"/>
          <w:lang w:eastAsia="ja-JP"/>
        </w:rPr>
        <w:t>。その場合，</w:t>
      </w:r>
      <w:r w:rsidR="00A778F6">
        <w:rPr>
          <w:rFonts w:hint="eastAsia"/>
          <w:szCs w:val="21"/>
          <w:lang w:eastAsia="ja-JP"/>
        </w:rPr>
        <w:t>条件</w:t>
      </w:r>
      <w:proofErr w:type="spellStart"/>
      <w:r w:rsidR="00A778F6">
        <w:rPr>
          <w:rFonts w:hint="eastAsia"/>
          <w:szCs w:val="21"/>
          <w:lang w:eastAsia="ja-JP"/>
        </w:rPr>
        <w:t>D</w:t>
      </w:r>
      <w:r w:rsidR="00625AC0">
        <w:rPr>
          <w:rFonts w:hint="eastAsia"/>
          <w:szCs w:val="21"/>
          <w:lang w:eastAsia="ja-JP"/>
        </w:rPr>
        <w:t>校を除いての成績優秀校</w:t>
      </w:r>
      <w:r w:rsidR="00242964">
        <w:rPr>
          <w:rFonts w:hint="eastAsia"/>
          <w:szCs w:val="21"/>
          <w:lang w:eastAsia="ja-JP"/>
        </w:rPr>
        <w:t>を</w:t>
      </w:r>
      <w:r w:rsidR="00A778F6">
        <w:rPr>
          <w:rFonts w:hint="eastAsia"/>
          <w:szCs w:val="21"/>
          <w:lang w:eastAsia="ja-JP"/>
        </w:rPr>
        <w:t>当該県</w:t>
      </w:r>
      <w:r w:rsidR="00242964">
        <w:rPr>
          <w:rFonts w:hint="eastAsia"/>
          <w:szCs w:val="21"/>
          <w:lang w:eastAsia="ja-JP"/>
        </w:rPr>
        <w:t>条件</w:t>
      </w:r>
      <w:r w:rsidR="00242964">
        <w:rPr>
          <w:rFonts w:hint="eastAsia"/>
          <w:szCs w:val="21"/>
          <w:lang w:eastAsia="ja-JP"/>
        </w:rPr>
        <w:t>E</w:t>
      </w:r>
      <w:r w:rsidR="00242964">
        <w:rPr>
          <w:rFonts w:hint="eastAsia"/>
          <w:szCs w:val="21"/>
          <w:lang w:eastAsia="ja-JP"/>
        </w:rPr>
        <w:t>での出場校</w:t>
      </w:r>
      <w:r w:rsidR="00625AC0">
        <w:rPr>
          <w:rFonts w:hint="eastAsia"/>
          <w:szCs w:val="21"/>
          <w:lang w:eastAsia="ja-JP"/>
        </w:rPr>
        <w:t>と</w:t>
      </w:r>
      <w:r w:rsidR="005739B7">
        <w:rPr>
          <w:rFonts w:hint="eastAsia"/>
          <w:szCs w:val="21"/>
          <w:lang w:eastAsia="ja-JP"/>
        </w:rPr>
        <w:t>な</w:t>
      </w:r>
      <w:r w:rsidR="00625AC0">
        <w:rPr>
          <w:rFonts w:hint="eastAsia"/>
          <w:szCs w:val="21"/>
          <w:lang w:eastAsia="ja-JP"/>
        </w:rPr>
        <w:t>る</w:t>
      </w:r>
      <w:proofErr w:type="spellEnd"/>
      <w:r w:rsidR="00BF19F1">
        <w:rPr>
          <w:rFonts w:hint="eastAsia"/>
          <w:szCs w:val="21"/>
        </w:rPr>
        <w:t>。</w:t>
      </w:r>
      <w:r w:rsidR="00242964">
        <w:rPr>
          <w:rFonts w:hint="eastAsia"/>
          <w:szCs w:val="21"/>
          <w:lang w:eastAsia="ja-JP"/>
        </w:rPr>
        <w:t>（</w:t>
      </w:r>
      <w:r w:rsidR="00C77217">
        <w:rPr>
          <w:rFonts w:hint="eastAsia"/>
          <w:szCs w:val="21"/>
          <w:lang w:eastAsia="ja-JP"/>
        </w:rPr>
        <w:t>昨年までの</w:t>
      </w:r>
      <w:r w:rsidR="00323A32">
        <w:rPr>
          <w:rFonts w:hint="eastAsia"/>
          <w:szCs w:val="21"/>
          <w:lang w:eastAsia="ja-JP"/>
        </w:rPr>
        <w:t>旧</w:t>
      </w:r>
      <w:r w:rsidR="00242964">
        <w:rPr>
          <w:rFonts w:hint="eastAsia"/>
          <w:szCs w:val="21"/>
          <w:lang w:eastAsia="ja-JP"/>
        </w:rPr>
        <w:t>条件</w:t>
      </w:r>
      <w:proofErr w:type="spellStart"/>
      <w:r w:rsidR="00242964">
        <w:rPr>
          <w:rFonts w:hint="eastAsia"/>
          <w:szCs w:val="21"/>
          <w:lang w:eastAsia="ja-JP"/>
        </w:rPr>
        <w:t>E</w:t>
      </w:r>
      <w:r w:rsidR="00C77217">
        <w:rPr>
          <w:rFonts w:hint="eastAsia"/>
          <w:szCs w:val="21"/>
          <w:lang w:eastAsia="ja-JP"/>
        </w:rPr>
        <w:t>ブロック大会準優勝特例</w:t>
      </w:r>
      <w:r w:rsidR="00242964">
        <w:rPr>
          <w:rFonts w:hint="eastAsia"/>
          <w:szCs w:val="21"/>
          <w:lang w:eastAsia="ja-JP"/>
        </w:rPr>
        <w:t>は今年度は</w:t>
      </w:r>
      <w:r w:rsidR="00113F5B">
        <w:rPr>
          <w:rFonts w:hint="eastAsia"/>
          <w:szCs w:val="21"/>
          <w:lang w:eastAsia="ja-JP"/>
        </w:rPr>
        <w:t>条件</w:t>
      </w:r>
      <w:r w:rsidR="00113F5B">
        <w:rPr>
          <w:rFonts w:hint="eastAsia"/>
          <w:szCs w:val="21"/>
          <w:lang w:eastAsia="ja-JP"/>
        </w:rPr>
        <w:t>C</w:t>
      </w:r>
      <w:r w:rsidR="00113F5B">
        <w:rPr>
          <w:rFonts w:hint="eastAsia"/>
          <w:szCs w:val="21"/>
          <w:lang w:eastAsia="ja-JP"/>
        </w:rPr>
        <w:t>が緩和されたので</w:t>
      </w:r>
      <w:r w:rsidR="00242964">
        <w:rPr>
          <w:rFonts w:hint="eastAsia"/>
          <w:szCs w:val="21"/>
          <w:lang w:eastAsia="ja-JP"/>
        </w:rPr>
        <w:t>設けない</w:t>
      </w:r>
      <w:proofErr w:type="spellEnd"/>
      <w:r w:rsidR="00242964">
        <w:rPr>
          <w:rFonts w:hint="eastAsia"/>
          <w:szCs w:val="21"/>
          <w:lang w:eastAsia="ja-JP"/>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9594B"/>
    <w:multiLevelType w:val="hybridMultilevel"/>
    <w:tmpl w:val="132E531C"/>
    <w:lvl w:ilvl="0" w:tplc="03A2A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D4A1E"/>
    <w:multiLevelType w:val="hybridMultilevel"/>
    <w:tmpl w:val="26F60E4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B481AB8"/>
    <w:multiLevelType w:val="hybridMultilevel"/>
    <w:tmpl w:val="75BE7B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57FBA"/>
    <w:multiLevelType w:val="hybridMultilevel"/>
    <w:tmpl w:val="9028D19C"/>
    <w:lvl w:ilvl="0" w:tplc="E32A869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3641F"/>
    <w:multiLevelType w:val="hybridMultilevel"/>
    <w:tmpl w:val="3C70E46C"/>
    <w:lvl w:ilvl="0" w:tplc="E0A81E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F353B"/>
    <w:multiLevelType w:val="hybridMultilevel"/>
    <w:tmpl w:val="0BC872AC"/>
    <w:lvl w:ilvl="0" w:tplc="359E382A">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4197B"/>
    <w:multiLevelType w:val="hybridMultilevel"/>
    <w:tmpl w:val="6B4E09C2"/>
    <w:lvl w:ilvl="0" w:tplc="A6DA7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40463E"/>
    <w:multiLevelType w:val="hybridMultilevel"/>
    <w:tmpl w:val="0A1406DA"/>
    <w:lvl w:ilvl="0" w:tplc="5246B410">
      <w:start w:val="2"/>
      <w:numFmt w:val="bullet"/>
      <w:lvlText w:val="・"/>
      <w:lvlJc w:val="left"/>
      <w:pPr>
        <w:tabs>
          <w:tab w:val="num" w:pos="570"/>
        </w:tabs>
        <w:ind w:left="570" w:hanging="360"/>
      </w:pPr>
      <w:rPr>
        <w:rFonts w:ascii="ＭＳ 明朝" w:eastAsia="ＭＳ 明朝" w:hAnsi="ＭＳ 明朝" w:cs="Times New Roman" w:hint="eastAsia"/>
      </w:rPr>
    </w:lvl>
    <w:lvl w:ilvl="1" w:tplc="2906229E">
      <w:start w:val="3"/>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A281ED0"/>
    <w:multiLevelType w:val="hybridMultilevel"/>
    <w:tmpl w:val="C624F4EC"/>
    <w:lvl w:ilvl="0" w:tplc="E40E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4"/>
  </w:num>
  <w:num w:numId="5">
    <w:abstractNumId w:val="5"/>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11"/>
    <w:rsid w:val="000056B7"/>
    <w:rsid w:val="00006979"/>
    <w:rsid w:val="00006BBF"/>
    <w:rsid w:val="000119CE"/>
    <w:rsid w:val="00014101"/>
    <w:rsid w:val="000206C8"/>
    <w:rsid w:val="000456D0"/>
    <w:rsid w:val="0005074E"/>
    <w:rsid w:val="00055EDE"/>
    <w:rsid w:val="0006654F"/>
    <w:rsid w:val="00070C06"/>
    <w:rsid w:val="000768A6"/>
    <w:rsid w:val="000813D8"/>
    <w:rsid w:val="000834EC"/>
    <w:rsid w:val="00087421"/>
    <w:rsid w:val="00091E22"/>
    <w:rsid w:val="00092449"/>
    <w:rsid w:val="000A3DED"/>
    <w:rsid w:val="000A569D"/>
    <w:rsid w:val="000A62E4"/>
    <w:rsid w:val="000B1591"/>
    <w:rsid w:val="000B2737"/>
    <w:rsid w:val="000B7398"/>
    <w:rsid w:val="000C1DB0"/>
    <w:rsid w:val="000C70A5"/>
    <w:rsid w:val="000D3951"/>
    <w:rsid w:val="000D5217"/>
    <w:rsid w:val="000E327F"/>
    <w:rsid w:val="000E43A9"/>
    <w:rsid w:val="000F0B1A"/>
    <w:rsid w:val="0010017B"/>
    <w:rsid w:val="00102896"/>
    <w:rsid w:val="00104526"/>
    <w:rsid w:val="00113F5B"/>
    <w:rsid w:val="00116011"/>
    <w:rsid w:val="0013748D"/>
    <w:rsid w:val="001415D3"/>
    <w:rsid w:val="001459BC"/>
    <w:rsid w:val="00152356"/>
    <w:rsid w:val="001539FE"/>
    <w:rsid w:val="00157571"/>
    <w:rsid w:val="00163A24"/>
    <w:rsid w:val="001675AC"/>
    <w:rsid w:val="0017081C"/>
    <w:rsid w:val="0017293C"/>
    <w:rsid w:val="0018694E"/>
    <w:rsid w:val="001A530E"/>
    <w:rsid w:val="001B125A"/>
    <w:rsid w:val="001B2BBE"/>
    <w:rsid w:val="001B5563"/>
    <w:rsid w:val="001B60AE"/>
    <w:rsid w:val="001C06D0"/>
    <w:rsid w:val="001D034B"/>
    <w:rsid w:val="001D4E99"/>
    <w:rsid w:val="001D5B71"/>
    <w:rsid w:val="001D73FF"/>
    <w:rsid w:val="001E2085"/>
    <w:rsid w:val="001E3F6C"/>
    <w:rsid w:val="001F1D7F"/>
    <w:rsid w:val="001F3FDF"/>
    <w:rsid w:val="002030BB"/>
    <w:rsid w:val="00212E26"/>
    <w:rsid w:val="0022583D"/>
    <w:rsid w:val="002325CE"/>
    <w:rsid w:val="002356A7"/>
    <w:rsid w:val="00241081"/>
    <w:rsid w:val="00242964"/>
    <w:rsid w:val="002460A5"/>
    <w:rsid w:val="0024642B"/>
    <w:rsid w:val="0024799C"/>
    <w:rsid w:val="00261C5E"/>
    <w:rsid w:val="00274354"/>
    <w:rsid w:val="002818DC"/>
    <w:rsid w:val="002916A3"/>
    <w:rsid w:val="0029181D"/>
    <w:rsid w:val="00292297"/>
    <w:rsid w:val="002927EB"/>
    <w:rsid w:val="002A008F"/>
    <w:rsid w:val="002A30CB"/>
    <w:rsid w:val="002B0CE5"/>
    <w:rsid w:val="002B27E5"/>
    <w:rsid w:val="002C322C"/>
    <w:rsid w:val="002C4EE5"/>
    <w:rsid w:val="002D05F7"/>
    <w:rsid w:val="002D2911"/>
    <w:rsid w:val="002F0A0F"/>
    <w:rsid w:val="002F45B7"/>
    <w:rsid w:val="002F73E0"/>
    <w:rsid w:val="002F7D4E"/>
    <w:rsid w:val="00306AF3"/>
    <w:rsid w:val="0030798F"/>
    <w:rsid w:val="00314DF0"/>
    <w:rsid w:val="00317238"/>
    <w:rsid w:val="00320615"/>
    <w:rsid w:val="0032223C"/>
    <w:rsid w:val="00323A32"/>
    <w:rsid w:val="00324FFF"/>
    <w:rsid w:val="003275DD"/>
    <w:rsid w:val="00331D10"/>
    <w:rsid w:val="00332712"/>
    <w:rsid w:val="00342F41"/>
    <w:rsid w:val="003462A5"/>
    <w:rsid w:val="00347306"/>
    <w:rsid w:val="003641DD"/>
    <w:rsid w:val="00365811"/>
    <w:rsid w:val="003736C5"/>
    <w:rsid w:val="003754D8"/>
    <w:rsid w:val="003802EB"/>
    <w:rsid w:val="0038216F"/>
    <w:rsid w:val="00396DA9"/>
    <w:rsid w:val="003A50DC"/>
    <w:rsid w:val="003B0D7F"/>
    <w:rsid w:val="003B6DF4"/>
    <w:rsid w:val="003C14E2"/>
    <w:rsid w:val="003C488A"/>
    <w:rsid w:val="003C55DD"/>
    <w:rsid w:val="003D145B"/>
    <w:rsid w:val="003E1039"/>
    <w:rsid w:val="003E6576"/>
    <w:rsid w:val="003E65CD"/>
    <w:rsid w:val="003E7991"/>
    <w:rsid w:val="0040096D"/>
    <w:rsid w:val="00401EBD"/>
    <w:rsid w:val="00407A20"/>
    <w:rsid w:val="004124BA"/>
    <w:rsid w:val="00413DEE"/>
    <w:rsid w:val="00427D35"/>
    <w:rsid w:val="00427DA0"/>
    <w:rsid w:val="004300BA"/>
    <w:rsid w:val="00432132"/>
    <w:rsid w:val="00435561"/>
    <w:rsid w:val="00456DAF"/>
    <w:rsid w:val="00466DA5"/>
    <w:rsid w:val="004722B2"/>
    <w:rsid w:val="004750D3"/>
    <w:rsid w:val="00482AEC"/>
    <w:rsid w:val="00486329"/>
    <w:rsid w:val="00486844"/>
    <w:rsid w:val="00491797"/>
    <w:rsid w:val="00492E4D"/>
    <w:rsid w:val="004A637A"/>
    <w:rsid w:val="004B1457"/>
    <w:rsid w:val="004B2DAA"/>
    <w:rsid w:val="004B6832"/>
    <w:rsid w:val="004D766B"/>
    <w:rsid w:val="004E01D5"/>
    <w:rsid w:val="004E23D5"/>
    <w:rsid w:val="004E76C2"/>
    <w:rsid w:val="004F4498"/>
    <w:rsid w:val="004F6F2C"/>
    <w:rsid w:val="005003AB"/>
    <w:rsid w:val="005045E9"/>
    <w:rsid w:val="00507205"/>
    <w:rsid w:val="005079EA"/>
    <w:rsid w:val="005136EE"/>
    <w:rsid w:val="00514BE1"/>
    <w:rsid w:val="00516760"/>
    <w:rsid w:val="00531269"/>
    <w:rsid w:val="00531D55"/>
    <w:rsid w:val="00531EBE"/>
    <w:rsid w:val="0053279B"/>
    <w:rsid w:val="005410E6"/>
    <w:rsid w:val="00541291"/>
    <w:rsid w:val="0054195C"/>
    <w:rsid w:val="00547D4D"/>
    <w:rsid w:val="005564FA"/>
    <w:rsid w:val="00556E58"/>
    <w:rsid w:val="00561087"/>
    <w:rsid w:val="00566734"/>
    <w:rsid w:val="0056673A"/>
    <w:rsid w:val="0057102D"/>
    <w:rsid w:val="005739B7"/>
    <w:rsid w:val="00573FC4"/>
    <w:rsid w:val="00576A99"/>
    <w:rsid w:val="00576FEC"/>
    <w:rsid w:val="00587091"/>
    <w:rsid w:val="00593EE4"/>
    <w:rsid w:val="005956DD"/>
    <w:rsid w:val="00596469"/>
    <w:rsid w:val="005A427F"/>
    <w:rsid w:val="005B6CA3"/>
    <w:rsid w:val="005C6D78"/>
    <w:rsid w:val="005D27A2"/>
    <w:rsid w:val="005D6498"/>
    <w:rsid w:val="005F1FFA"/>
    <w:rsid w:val="005F343C"/>
    <w:rsid w:val="00600AF1"/>
    <w:rsid w:val="00601CE6"/>
    <w:rsid w:val="00607741"/>
    <w:rsid w:val="006259B4"/>
    <w:rsid w:val="00625AC0"/>
    <w:rsid w:val="00637782"/>
    <w:rsid w:val="006409EB"/>
    <w:rsid w:val="00646E87"/>
    <w:rsid w:val="0065215D"/>
    <w:rsid w:val="00653E28"/>
    <w:rsid w:val="006628D4"/>
    <w:rsid w:val="006630AB"/>
    <w:rsid w:val="00670F70"/>
    <w:rsid w:val="0069277F"/>
    <w:rsid w:val="006A0616"/>
    <w:rsid w:val="006A0B88"/>
    <w:rsid w:val="006A4070"/>
    <w:rsid w:val="006A51D2"/>
    <w:rsid w:val="006B1625"/>
    <w:rsid w:val="006D0388"/>
    <w:rsid w:val="006D1D05"/>
    <w:rsid w:val="006D4F52"/>
    <w:rsid w:val="006D5E7C"/>
    <w:rsid w:val="006E17F6"/>
    <w:rsid w:val="006E18D2"/>
    <w:rsid w:val="006E6701"/>
    <w:rsid w:val="006F6E2B"/>
    <w:rsid w:val="006F7BD0"/>
    <w:rsid w:val="0072068B"/>
    <w:rsid w:val="007231A2"/>
    <w:rsid w:val="00730639"/>
    <w:rsid w:val="00740019"/>
    <w:rsid w:val="0074462D"/>
    <w:rsid w:val="00746995"/>
    <w:rsid w:val="0075109B"/>
    <w:rsid w:val="00752A53"/>
    <w:rsid w:val="0075397C"/>
    <w:rsid w:val="00754A52"/>
    <w:rsid w:val="0075605C"/>
    <w:rsid w:val="00765B79"/>
    <w:rsid w:val="007742C1"/>
    <w:rsid w:val="00780886"/>
    <w:rsid w:val="007A39F7"/>
    <w:rsid w:val="007A5761"/>
    <w:rsid w:val="007A66E1"/>
    <w:rsid w:val="007A74E5"/>
    <w:rsid w:val="007B08F4"/>
    <w:rsid w:val="007B25FC"/>
    <w:rsid w:val="007B69D3"/>
    <w:rsid w:val="007C5CB4"/>
    <w:rsid w:val="007E2361"/>
    <w:rsid w:val="007E4DB3"/>
    <w:rsid w:val="007F2D4C"/>
    <w:rsid w:val="007F37DE"/>
    <w:rsid w:val="007F4770"/>
    <w:rsid w:val="00802B6C"/>
    <w:rsid w:val="00806971"/>
    <w:rsid w:val="00822E72"/>
    <w:rsid w:val="00824DC0"/>
    <w:rsid w:val="008275CD"/>
    <w:rsid w:val="00831EDB"/>
    <w:rsid w:val="008454B9"/>
    <w:rsid w:val="00850D95"/>
    <w:rsid w:val="00851173"/>
    <w:rsid w:val="00851826"/>
    <w:rsid w:val="00851ADE"/>
    <w:rsid w:val="008543A6"/>
    <w:rsid w:val="00860D16"/>
    <w:rsid w:val="00865C7E"/>
    <w:rsid w:val="008709BD"/>
    <w:rsid w:val="008712BC"/>
    <w:rsid w:val="00885D7B"/>
    <w:rsid w:val="00887490"/>
    <w:rsid w:val="008925D9"/>
    <w:rsid w:val="008A1389"/>
    <w:rsid w:val="008B2982"/>
    <w:rsid w:val="008B6403"/>
    <w:rsid w:val="008B664C"/>
    <w:rsid w:val="008B7CFA"/>
    <w:rsid w:val="008C7303"/>
    <w:rsid w:val="008D5254"/>
    <w:rsid w:val="008D7790"/>
    <w:rsid w:val="008E339D"/>
    <w:rsid w:val="008F3FCF"/>
    <w:rsid w:val="00901292"/>
    <w:rsid w:val="009044CD"/>
    <w:rsid w:val="0091143F"/>
    <w:rsid w:val="00911C6B"/>
    <w:rsid w:val="009132B0"/>
    <w:rsid w:val="0091523A"/>
    <w:rsid w:val="00917F0D"/>
    <w:rsid w:val="00921244"/>
    <w:rsid w:val="00921A80"/>
    <w:rsid w:val="009302F8"/>
    <w:rsid w:val="009341DC"/>
    <w:rsid w:val="00934E1B"/>
    <w:rsid w:val="00935B91"/>
    <w:rsid w:val="009362DC"/>
    <w:rsid w:val="009367AA"/>
    <w:rsid w:val="00954C9E"/>
    <w:rsid w:val="00955097"/>
    <w:rsid w:val="0096681A"/>
    <w:rsid w:val="00970AB6"/>
    <w:rsid w:val="00974443"/>
    <w:rsid w:val="00976214"/>
    <w:rsid w:val="009871CD"/>
    <w:rsid w:val="00987AF4"/>
    <w:rsid w:val="009932AD"/>
    <w:rsid w:val="00994F08"/>
    <w:rsid w:val="009A059C"/>
    <w:rsid w:val="009D3228"/>
    <w:rsid w:val="009E416F"/>
    <w:rsid w:val="009E43E2"/>
    <w:rsid w:val="00A20246"/>
    <w:rsid w:val="00A20675"/>
    <w:rsid w:val="00A20E70"/>
    <w:rsid w:val="00A255E6"/>
    <w:rsid w:val="00A25857"/>
    <w:rsid w:val="00A422D1"/>
    <w:rsid w:val="00A507EB"/>
    <w:rsid w:val="00A56637"/>
    <w:rsid w:val="00A601AE"/>
    <w:rsid w:val="00A74E67"/>
    <w:rsid w:val="00A77458"/>
    <w:rsid w:val="00A778F6"/>
    <w:rsid w:val="00A80A0E"/>
    <w:rsid w:val="00A818AF"/>
    <w:rsid w:val="00A81ECC"/>
    <w:rsid w:val="00A87EBE"/>
    <w:rsid w:val="00AA6C65"/>
    <w:rsid w:val="00AC5BBE"/>
    <w:rsid w:val="00AC6820"/>
    <w:rsid w:val="00AD0162"/>
    <w:rsid w:val="00AD6B7E"/>
    <w:rsid w:val="00AE2214"/>
    <w:rsid w:val="00AE392F"/>
    <w:rsid w:val="00AF337A"/>
    <w:rsid w:val="00B04299"/>
    <w:rsid w:val="00B048D3"/>
    <w:rsid w:val="00B51886"/>
    <w:rsid w:val="00B526DD"/>
    <w:rsid w:val="00B54360"/>
    <w:rsid w:val="00B60E6C"/>
    <w:rsid w:val="00B74C54"/>
    <w:rsid w:val="00B82755"/>
    <w:rsid w:val="00B849A4"/>
    <w:rsid w:val="00B84B83"/>
    <w:rsid w:val="00B918D4"/>
    <w:rsid w:val="00BA19C2"/>
    <w:rsid w:val="00BA3AB6"/>
    <w:rsid w:val="00BA48B1"/>
    <w:rsid w:val="00BC4B37"/>
    <w:rsid w:val="00BC77D1"/>
    <w:rsid w:val="00BD28FE"/>
    <w:rsid w:val="00BF0D0D"/>
    <w:rsid w:val="00BF19F1"/>
    <w:rsid w:val="00BF2146"/>
    <w:rsid w:val="00C1348A"/>
    <w:rsid w:val="00C152E4"/>
    <w:rsid w:val="00C174EE"/>
    <w:rsid w:val="00C204E1"/>
    <w:rsid w:val="00C22183"/>
    <w:rsid w:val="00C25339"/>
    <w:rsid w:val="00C3014F"/>
    <w:rsid w:val="00C34E75"/>
    <w:rsid w:val="00C37A3B"/>
    <w:rsid w:val="00C40152"/>
    <w:rsid w:val="00C40919"/>
    <w:rsid w:val="00C53D18"/>
    <w:rsid w:val="00C60747"/>
    <w:rsid w:val="00C60E9C"/>
    <w:rsid w:val="00C709D8"/>
    <w:rsid w:val="00C72C36"/>
    <w:rsid w:val="00C77217"/>
    <w:rsid w:val="00C86241"/>
    <w:rsid w:val="00C86686"/>
    <w:rsid w:val="00CA102D"/>
    <w:rsid w:val="00CA4AB9"/>
    <w:rsid w:val="00CA5611"/>
    <w:rsid w:val="00CA6081"/>
    <w:rsid w:val="00CA7334"/>
    <w:rsid w:val="00CC7140"/>
    <w:rsid w:val="00CE0EA0"/>
    <w:rsid w:val="00CE36EE"/>
    <w:rsid w:val="00CF6A85"/>
    <w:rsid w:val="00D056A1"/>
    <w:rsid w:val="00D17F23"/>
    <w:rsid w:val="00D31203"/>
    <w:rsid w:val="00D31EA6"/>
    <w:rsid w:val="00D32BD1"/>
    <w:rsid w:val="00D33802"/>
    <w:rsid w:val="00D374CA"/>
    <w:rsid w:val="00D616B7"/>
    <w:rsid w:val="00D713FC"/>
    <w:rsid w:val="00D77AE4"/>
    <w:rsid w:val="00D77E17"/>
    <w:rsid w:val="00D81141"/>
    <w:rsid w:val="00D947B1"/>
    <w:rsid w:val="00DA24EE"/>
    <w:rsid w:val="00DA433F"/>
    <w:rsid w:val="00DA71C2"/>
    <w:rsid w:val="00DB0B0F"/>
    <w:rsid w:val="00DB5797"/>
    <w:rsid w:val="00DC5ED4"/>
    <w:rsid w:val="00DC7C80"/>
    <w:rsid w:val="00DD42A4"/>
    <w:rsid w:val="00DD5D64"/>
    <w:rsid w:val="00DE4DD4"/>
    <w:rsid w:val="00DE6304"/>
    <w:rsid w:val="00DE636E"/>
    <w:rsid w:val="00DE6E32"/>
    <w:rsid w:val="00DF6E2C"/>
    <w:rsid w:val="00DF7DA4"/>
    <w:rsid w:val="00E002DB"/>
    <w:rsid w:val="00E00968"/>
    <w:rsid w:val="00E158F9"/>
    <w:rsid w:val="00E1624F"/>
    <w:rsid w:val="00E431B7"/>
    <w:rsid w:val="00E52475"/>
    <w:rsid w:val="00E574F3"/>
    <w:rsid w:val="00E57AB2"/>
    <w:rsid w:val="00E61E47"/>
    <w:rsid w:val="00E65EC8"/>
    <w:rsid w:val="00E7233A"/>
    <w:rsid w:val="00E85B0B"/>
    <w:rsid w:val="00E97582"/>
    <w:rsid w:val="00EA20E3"/>
    <w:rsid w:val="00EC1E5E"/>
    <w:rsid w:val="00EC3466"/>
    <w:rsid w:val="00ED1C85"/>
    <w:rsid w:val="00EE18BF"/>
    <w:rsid w:val="00EE54E0"/>
    <w:rsid w:val="00EE6731"/>
    <w:rsid w:val="00EF7DB4"/>
    <w:rsid w:val="00F00073"/>
    <w:rsid w:val="00F0322C"/>
    <w:rsid w:val="00F0745B"/>
    <w:rsid w:val="00F14781"/>
    <w:rsid w:val="00F35716"/>
    <w:rsid w:val="00F436FC"/>
    <w:rsid w:val="00F4740A"/>
    <w:rsid w:val="00F4782D"/>
    <w:rsid w:val="00F54398"/>
    <w:rsid w:val="00F636BB"/>
    <w:rsid w:val="00F65731"/>
    <w:rsid w:val="00F6670C"/>
    <w:rsid w:val="00F71632"/>
    <w:rsid w:val="00F75331"/>
    <w:rsid w:val="00F9780A"/>
    <w:rsid w:val="00FA308F"/>
    <w:rsid w:val="00FA3A1F"/>
    <w:rsid w:val="00FA4622"/>
    <w:rsid w:val="00FB693B"/>
    <w:rsid w:val="00FC0250"/>
    <w:rsid w:val="00FC07DC"/>
    <w:rsid w:val="00FD0F5A"/>
    <w:rsid w:val="00FD255C"/>
    <w:rsid w:val="00FE0BF0"/>
    <w:rsid w:val="00FE26E1"/>
    <w:rsid w:val="00FF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0E346"/>
  <w15:docId w15:val="{AB956043-940D-40FE-A4B4-ECD8935D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044CD"/>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uiPriority w:val="99"/>
    <w:unhideWhenUsed/>
    <w:rsid w:val="009D3228"/>
    <w:pPr>
      <w:tabs>
        <w:tab w:val="center" w:pos="4252"/>
        <w:tab w:val="right" w:pos="8504"/>
      </w:tabs>
      <w:snapToGrid w:val="0"/>
    </w:pPr>
    <w:rPr>
      <w:lang w:val="x-none" w:eastAsia="x-none"/>
    </w:rPr>
  </w:style>
  <w:style w:type="character" w:customStyle="1" w:styleId="a6">
    <w:name w:val="ヘッダー (文字)"/>
    <w:link w:val="a5"/>
    <w:uiPriority w:val="99"/>
    <w:rsid w:val="009D3228"/>
    <w:rPr>
      <w:kern w:val="2"/>
      <w:sz w:val="21"/>
      <w:szCs w:val="24"/>
    </w:rPr>
  </w:style>
  <w:style w:type="paragraph" w:styleId="a7">
    <w:name w:val="footer"/>
    <w:basedOn w:val="a"/>
    <w:link w:val="a8"/>
    <w:uiPriority w:val="99"/>
    <w:unhideWhenUsed/>
    <w:rsid w:val="009D3228"/>
    <w:pPr>
      <w:tabs>
        <w:tab w:val="center" w:pos="4252"/>
        <w:tab w:val="right" w:pos="8504"/>
      </w:tabs>
      <w:snapToGrid w:val="0"/>
    </w:pPr>
    <w:rPr>
      <w:lang w:val="x-none" w:eastAsia="x-none"/>
    </w:rPr>
  </w:style>
  <w:style w:type="character" w:customStyle="1" w:styleId="a8">
    <w:name w:val="フッター (文字)"/>
    <w:link w:val="a7"/>
    <w:uiPriority w:val="99"/>
    <w:rsid w:val="009D3228"/>
    <w:rPr>
      <w:kern w:val="2"/>
      <w:sz w:val="21"/>
      <w:szCs w:val="24"/>
    </w:rPr>
  </w:style>
  <w:style w:type="paragraph" w:styleId="a9">
    <w:name w:val="footnote text"/>
    <w:basedOn w:val="a"/>
    <w:link w:val="aa"/>
    <w:uiPriority w:val="99"/>
    <w:unhideWhenUsed/>
    <w:rsid w:val="009044CD"/>
    <w:pPr>
      <w:snapToGrid w:val="0"/>
      <w:jc w:val="left"/>
    </w:pPr>
    <w:rPr>
      <w:lang w:val="x-none" w:eastAsia="x-none"/>
    </w:rPr>
  </w:style>
  <w:style w:type="character" w:customStyle="1" w:styleId="aa">
    <w:name w:val="脚注文字列 (文字)"/>
    <w:link w:val="a9"/>
    <w:uiPriority w:val="99"/>
    <w:rsid w:val="009044CD"/>
    <w:rPr>
      <w:kern w:val="2"/>
      <w:sz w:val="21"/>
      <w:szCs w:val="24"/>
    </w:rPr>
  </w:style>
  <w:style w:type="character" w:styleId="ab">
    <w:name w:val="footnote reference"/>
    <w:uiPriority w:val="99"/>
    <w:semiHidden/>
    <w:unhideWhenUsed/>
    <w:rsid w:val="009044CD"/>
    <w:rPr>
      <w:vertAlign w:val="superscript"/>
    </w:rPr>
  </w:style>
  <w:style w:type="character" w:customStyle="1" w:styleId="10">
    <w:name w:val="見出し 1 (文字)"/>
    <w:link w:val="1"/>
    <w:uiPriority w:val="9"/>
    <w:rsid w:val="009044CD"/>
    <w:rPr>
      <w:rFonts w:ascii="Arial" w:eastAsia="ＭＳ ゴシック" w:hAnsi="Arial" w:cs="Times New Roman"/>
      <w:kern w:val="2"/>
      <w:sz w:val="24"/>
      <w:szCs w:val="24"/>
    </w:rPr>
  </w:style>
  <w:style w:type="paragraph" w:styleId="ac">
    <w:name w:val="List Paragraph"/>
    <w:basedOn w:val="a"/>
    <w:uiPriority w:val="34"/>
    <w:qFormat/>
    <w:rsid w:val="00241081"/>
    <w:pPr>
      <w:ind w:leftChars="400" w:left="840"/>
    </w:pPr>
  </w:style>
  <w:style w:type="paragraph" w:styleId="ad">
    <w:name w:val="endnote text"/>
    <w:basedOn w:val="a"/>
    <w:link w:val="ae"/>
    <w:uiPriority w:val="99"/>
    <w:semiHidden/>
    <w:unhideWhenUsed/>
    <w:rsid w:val="00601CE6"/>
    <w:pPr>
      <w:snapToGrid w:val="0"/>
      <w:jc w:val="left"/>
    </w:pPr>
  </w:style>
  <w:style w:type="character" w:customStyle="1" w:styleId="ae">
    <w:name w:val="文末脚注文字列 (文字)"/>
    <w:basedOn w:val="a0"/>
    <w:link w:val="ad"/>
    <w:uiPriority w:val="99"/>
    <w:semiHidden/>
    <w:rsid w:val="00601CE6"/>
    <w:rPr>
      <w:kern w:val="2"/>
      <w:sz w:val="21"/>
      <w:szCs w:val="24"/>
    </w:rPr>
  </w:style>
  <w:style w:type="character" w:styleId="af">
    <w:name w:val="endnote reference"/>
    <w:basedOn w:val="a0"/>
    <w:uiPriority w:val="99"/>
    <w:semiHidden/>
    <w:unhideWhenUsed/>
    <w:rsid w:val="00601CE6"/>
    <w:rPr>
      <w:vertAlign w:val="superscript"/>
    </w:rPr>
  </w:style>
  <w:style w:type="character" w:styleId="af0">
    <w:name w:val="Placeholder Text"/>
    <w:basedOn w:val="a0"/>
    <w:uiPriority w:val="99"/>
    <w:semiHidden/>
    <w:rsid w:val="00FE26E1"/>
    <w:rPr>
      <w:color w:val="808080"/>
    </w:rPr>
  </w:style>
  <w:style w:type="table" w:styleId="af1">
    <w:name w:val="Table Grid"/>
    <w:basedOn w:val="a1"/>
    <w:uiPriority w:val="59"/>
    <w:rsid w:val="00DA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9780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80A"/>
    <w:rPr>
      <w:rFonts w:asciiTheme="majorHAnsi" w:eastAsiaTheme="majorEastAsia" w:hAnsiTheme="majorHAnsi" w:cstheme="majorBidi"/>
      <w:kern w:val="2"/>
      <w:sz w:val="18"/>
      <w:szCs w:val="18"/>
    </w:rPr>
  </w:style>
  <w:style w:type="paragraph" w:styleId="af4">
    <w:name w:val="Date"/>
    <w:basedOn w:val="a"/>
    <w:next w:val="a"/>
    <w:link w:val="af5"/>
    <w:uiPriority w:val="99"/>
    <w:semiHidden/>
    <w:unhideWhenUsed/>
    <w:rsid w:val="00DE636E"/>
  </w:style>
  <w:style w:type="character" w:customStyle="1" w:styleId="af5">
    <w:name w:val="日付 (文字)"/>
    <w:basedOn w:val="a0"/>
    <w:link w:val="af4"/>
    <w:uiPriority w:val="99"/>
    <w:semiHidden/>
    <w:rsid w:val="00DE63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764233">
      <w:bodyDiv w:val="1"/>
      <w:marLeft w:val="0"/>
      <w:marRight w:val="0"/>
      <w:marTop w:val="0"/>
      <w:marBottom w:val="0"/>
      <w:divBdr>
        <w:top w:val="none" w:sz="0" w:space="0" w:color="auto"/>
        <w:left w:val="none" w:sz="0" w:space="0" w:color="auto"/>
        <w:bottom w:val="none" w:sz="0" w:space="0" w:color="auto"/>
        <w:right w:val="none" w:sz="0" w:space="0" w:color="auto"/>
      </w:divBdr>
    </w:div>
    <w:div w:id="827088960">
      <w:bodyDiv w:val="1"/>
      <w:marLeft w:val="0"/>
      <w:marRight w:val="0"/>
      <w:marTop w:val="0"/>
      <w:marBottom w:val="0"/>
      <w:divBdr>
        <w:top w:val="none" w:sz="0" w:space="0" w:color="auto"/>
        <w:left w:val="none" w:sz="0" w:space="0" w:color="auto"/>
        <w:bottom w:val="none" w:sz="0" w:space="0" w:color="auto"/>
        <w:right w:val="none" w:sz="0" w:space="0" w:color="auto"/>
      </w:divBdr>
    </w:div>
    <w:div w:id="1108042619">
      <w:bodyDiv w:val="1"/>
      <w:marLeft w:val="0"/>
      <w:marRight w:val="0"/>
      <w:marTop w:val="0"/>
      <w:marBottom w:val="0"/>
      <w:divBdr>
        <w:top w:val="none" w:sz="0" w:space="0" w:color="auto"/>
        <w:left w:val="none" w:sz="0" w:space="0" w:color="auto"/>
        <w:bottom w:val="none" w:sz="0" w:space="0" w:color="auto"/>
        <w:right w:val="none" w:sz="0" w:space="0" w:color="auto"/>
      </w:divBdr>
    </w:div>
    <w:div w:id="1416393954">
      <w:bodyDiv w:val="1"/>
      <w:marLeft w:val="0"/>
      <w:marRight w:val="0"/>
      <w:marTop w:val="0"/>
      <w:marBottom w:val="0"/>
      <w:divBdr>
        <w:top w:val="none" w:sz="0" w:space="0" w:color="auto"/>
        <w:left w:val="none" w:sz="0" w:space="0" w:color="auto"/>
        <w:bottom w:val="none" w:sz="0" w:space="0" w:color="auto"/>
        <w:right w:val="none" w:sz="0" w:space="0" w:color="auto"/>
      </w:divBdr>
    </w:div>
    <w:div w:id="1603563917">
      <w:bodyDiv w:val="1"/>
      <w:marLeft w:val="0"/>
      <w:marRight w:val="0"/>
      <w:marTop w:val="0"/>
      <w:marBottom w:val="0"/>
      <w:divBdr>
        <w:top w:val="none" w:sz="0" w:space="0" w:color="auto"/>
        <w:left w:val="none" w:sz="0" w:space="0" w:color="auto"/>
        <w:bottom w:val="none" w:sz="0" w:space="0" w:color="auto"/>
        <w:right w:val="none" w:sz="0" w:space="0" w:color="auto"/>
      </w:divBdr>
    </w:div>
    <w:div w:id="16411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193E54FD9A9A049A6E2671ACE2B74C7" ma:contentTypeVersion="0" ma:contentTypeDescription="新しいドキュメントを作成します。" ma:contentTypeScope="" ma:versionID="f0884b35bf3b1ec26a2d63f9a273c069">
  <xsd:schema xmlns:xsd="http://www.w3.org/2001/XMLSchema" xmlns:xs="http://www.w3.org/2001/XMLSchema" xmlns:p="http://schemas.microsoft.com/office/2006/metadata/properties" targetNamespace="http://schemas.microsoft.com/office/2006/metadata/properties" ma:root="true" ma:fieldsID="7fe454bc459c29a846882a3716d411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45401-ED01-4798-98C6-2F5888644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608EF-05F7-4A84-80B1-E66FC3F84CC6}">
  <ds:schemaRefs>
    <ds:schemaRef ds:uri="http://schemas.openxmlformats.org/officeDocument/2006/bibliography"/>
  </ds:schemaRefs>
</ds:datastoreItem>
</file>

<file path=customXml/itemProps3.xml><?xml version="1.0" encoding="utf-8"?>
<ds:datastoreItem xmlns:ds="http://schemas.openxmlformats.org/officeDocument/2006/customXml" ds:itemID="{DC296F94-6D9C-4D2C-8BB2-E47914E63D67}">
  <ds:schemaRefs>
    <ds:schemaRef ds:uri="http://schemas.microsoft.com/sharepoint/v3/contenttype/forms"/>
  </ds:schemaRefs>
</ds:datastoreItem>
</file>

<file path=customXml/itemProps4.xml><?xml version="1.0" encoding="utf-8"?>
<ds:datastoreItem xmlns:ds="http://schemas.openxmlformats.org/officeDocument/2006/customXml" ds:itemID="{CA679070-AA56-470E-9740-4AF7EE4D0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■６４チーム選考のプロセス　　　　　　　　　　　　　　　　　　080607</vt:lpstr>
      <vt:lpstr>■６４チーム選考のプロセス　　　　　　　　　　　　　　　　　　080607</vt:lpstr>
    </vt:vector>
  </TitlesOfParts>
  <Company>高山西高等学校</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■６４チーム選考のプロセス　　　　　　　　　　　　　　　　　　080607</dc:title>
  <dc:creator>宮川純一</dc:creator>
  <cp:lastModifiedBy>Yano Yoshiro</cp:lastModifiedBy>
  <cp:revision>2</cp:revision>
  <cp:lastPrinted>2016-04-15T08:03:00Z</cp:lastPrinted>
  <dcterms:created xsi:type="dcterms:W3CDTF">2020-07-19T11:52:00Z</dcterms:created>
  <dcterms:modified xsi:type="dcterms:W3CDTF">2020-07-19T11:52:00Z</dcterms:modified>
</cp:coreProperties>
</file>